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F1" w:rsidRPr="00657464" w:rsidRDefault="007D63F1" w:rsidP="007D63F1">
      <w:pPr>
        <w:pStyle w:val="a8"/>
        <w:jc w:val="right"/>
        <w:rPr>
          <w:szCs w:val="24"/>
        </w:rPr>
      </w:pPr>
      <w:r w:rsidRPr="00657464">
        <w:rPr>
          <w:szCs w:val="24"/>
        </w:rPr>
        <w:t>Проект</w:t>
      </w:r>
    </w:p>
    <w:p w:rsidR="007D63F1" w:rsidRDefault="007D63F1" w:rsidP="007D63F1">
      <w:pPr>
        <w:pStyle w:val="a8"/>
        <w:rPr>
          <w:b/>
          <w:szCs w:val="24"/>
        </w:rPr>
      </w:pPr>
    </w:p>
    <w:p w:rsidR="007D63F1" w:rsidRPr="00657464" w:rsidRDefault="007D63F1" w:rsidP="007D63F1">
      <w:pPr>
        <w:pStyle w:val="a8"/>
        <w:rPr>
          <w:b/>
          <w:szCs w:val="24"/>
        </w:rPr>
      </w:pPr>
      <w:r>
        <w:rPr>
          <w:b/>
          <w:szCs w:val="24"/>
        </w:rPr>
        <w:t xml:space="preserve">ДОГОВОР </w:t>
      </w:r>
      <w:r w:rsidRPr="00657464">
        <w:rPr>
          <w:b/>
          <w:szCs w:val="24"/>
        </w:rPr>
        <w:t>№ ____</w:t>
      </w:r>
    </w:p>
    <w:p w:rsidR="007D63F1" w:rsidRPr="00657464" w:rsidRDefault="007D63F1" w:rsidP="007D63F1">
      <w:pPr>
        <w:pStyle w:val="2"/>
        <w:spacing w:before="0" w:after="0"/>
        <w:jc w:val="center"/>
        <w:rPr>
          <w:rFonts w:ascii="Times New Roman" w:hAnsi="Times New Roman" w:cs="Times New Roman"/>
          <w:bCs w:val="0"/>
          <w:i w:val="0"/>
          <w:sz w:val="24"/>
          <w:szCs w:val="24"/>
        </w:rPr>
      </w:pPr>
      <w:r w:rsidRPr="00657464">
        <w:rPr>
          <w:rFonts w:ascii="Times New Roman" w:hAnsi="Times New Roman" w:cs="Times New Roman"/>
          <w:i w:val="0"/>
          <w:sz w:val="24"/>
          <w:szCs w:val="24"/>
        </w:rPr>
        <w:t>купли-продажи муниципального имущества</w:t>
      </w:r>
    </w:p>
    <w:p w:rsidR="007D63F1" w:rsidRPr="00657464" w:rsidRDefault="007D63F1" w:rsidP="007D63F1">
      <w:pPr>
        <w:pStyle w:val="2"/>
        <w:tabs>
          <w:tab w:val="left" w:pos="567"/>
        </w:tabs>
        <w:spacing w:before="0" w:after="0"/>
        <w:rPr>
          <w:rFonts w:ascii="Times New Roman" w:hAnsi="Times New Roman" w:cs="Times New Roman"/>
          <w:sz w:val="24"/>
          <w:szCs w:val="24"/>
        </w:rPr>
      </w:pPr>
    </w:p>
    <w:p w:rsidR="007D63F1" w:rsidRPr="009A05DB" w:rsidRDefault="007D63F1" w:rsidP="007D63F1">
      <w:pPr>
        <w:rPr>
          <w:szCs w:val="24"/>
        </w:rPr>
      </w:pPr>
      <w:r w:rsidRPr="009A05DB">
        <w:rPr>
          <w:szCs w:val="24"/>
        </w:rPr>
        <w:t>р.п</w:t>
      </w:r>
      <w:proofErr w:type="gramStart"/>
      <w:r w:rsidRPr="009A05DB">
        <w:rPr>
          <w:szCs w:val="24"/>
        </w:rPr>
        <w:t>.С</w:t>
      </w:r>
      <w:proofErr w:type="gramEnd"/>
      <w:r w:rsidRPr="009A05DB">
        <w:rPr>
          <w:szCs w:val="24"/>
        </w:rPr>
        <w:t>основское</w:t>
      </w:r>
      <w:r w:rsidRPr="009A05DB">
        <w:rPr>
          <w:szCs w:val="24"/>
        </w:rPr>
        <w:tab/>
      </w:r>
      <w:r w:rsidRPr="009A05DB">
        <w:rPr>
          <w:szCs w:val="24"/>
        </w:rPr>
        <w:tab/>
      </w:r>
      <w:r w:rsidRPr="009A05DB">
        <w:rPr>
          <w:szCs w:val="24"/>
        </w:rPr>
        <w:tab/>
      </w:r>
      <w:r w:rsidRPr="009A05DB">
        <w:rPr>
          <w:szCs w:val="24"/>
        </w:rPr>
        <w:tab/>
      </w:r>
      <w:r w:rsidRPr="009A05DB">
        <w:rPr>
          <w:szCs w:val="24"/>
        </w:rPr>
        <w:tab/>
      </w:r>
      <w:r w:rsidRPr="009A05DB">
        <w:rPr>
          <w:szCs w:val="24"/>
        </w:rPr>
        <w:tab/>
        <w:t xml:space="preserve">                        «___»  __________ 2022 г.</w:t>
      </w:r>
    </w:p>
    <w:p w:rsidR="007D63F1" w:rsidRPr="00657464" w:rsidRDefault="007D63F1" w:rsidP="007D63F1">
      <w:pPr>
        <w:pStyle w:val="aa"/>
      </w:pPr>
    </w:p>
    <w:p w:rsidR="007D63F1" w:rsidRPr="00002732" w:rsidRDefault="007D63F1" w:rsidP="007D63F1">
      <w:pPr>
        <w:ind w:firstLine="709"/>
        <w:jc w:val="both"/>
        <w:rPr>
          <w:szCs w:val="24"/>
        </w:rPr>
      </w:pPr>
      <w:proofErr w:type="gramStart"/>
      <w:r w:rsidRPr="004A69C2">
        <w:rPr>
          <w:b/>
        </w:rPr>
        <w:t xml:space="preserve">Управление муниципальным имуществом Администрации Сосновского муниципального района Нижегородской области </w:t>
      </w:r>
      <w:r w:rsidRPr="004A69C2">
        <w:t>(ИНН 5231001593, свидетельство о государственной регистрации (перерегистрации) предприятия регистрационный номер 131, выдано Администрацией Сосновского района Нижегородской области 07.03.1995г., свидетельство о внесении записи в Единый государственный реестр юридических лиц о юридическом лице, зарегистрированно</w:t>
      </w:r>
      <w:r>
        <w:t xml:space="preserve">м до 1 июля 2002 года серия 52 </w:t>
      </w:r>
      <w:r w:rsidRPr="004A69C2">
        <w:t>№ 000896166 выдано Межрайонной инспекцией МНС России № 7 по Нижегородской области, дата</w:t>
      </w:r>
      <w:proofErr w:type="gramEnd"/>
      <w:r w:rsidRPr="004A69C2">
        <w:t xml:space="preserve"> выдачи 16.10.2002г., юридический адрес: Нижегородская область, Сосновский район, р.п</w:t>
      </w:r>
      <w:proofErr w:type="gramStart"/>
      <w:r w:rsidRPr="004A69C2">
        <w:t>.С</w:t>
      </w:r>
      <w:proofErr w:type="gramEnd"/>
      <w:r w:rsidRPr="004A69C2">
        <w:t xml:space="preserve">основское, ул.Ленина, д.27), именуемое в дальнейшем </w:t>
      </w:r>
      <w:r w:rsidRPr="004A69C2">
        <w:rPr>
          <w:b/>
        </w:rPr>
        <w:t>Продавец</w:t>
      </w:r>
      <w:r w:rsidRPr="004A69C2">
        <w:t>, в лице начальника УМИ Администрации Сосновского муниципального района Нижегородской области Меньшовой Ларисы Михайловны, действующей на основании Положения об управлении муниципальным имуществом Администрации Сосновского муниципального района Нижегородской области, утвержденного решением Земского собрания Сосновского муниципального района Нижегородской области от 25 августа 2015 года №80-р, с одной стороны,</w:t>
      </w:r>
      <w:r w:rsidRPr="004A69C2">
        <w:rPr>
          <w:b/>
        </w:rPr>
        <w:t xml:space="preserve"> </w:t>
      </w:r>
      <w:proofErr w:type="gramStart"/>
      <w:r w:rsidRPr="004A69C2">
        <w:t>и __</w:t>
      </w:r>
      <w:r>
        <w:t>___</w:t>
      </w:r>
      <w:r w:rsidRPr="004A69C2">
        <w:t>_</w:t>
      </w:r>
      <w:r>
        <w:t>______________________________</w:t>
      </w:r>
      <w:r w:rsidRPr="004A69C2">
        <w:t>____, именуемый (</w:t>
      </w:r>
      <w:proofErr w:type="spellStart"/>
      <w:r w:rsidRPr="004A69C2">
        <w:t>ая</w:t>
      </w:r>
      <w:proofErr w:type="spellEnd"/>
      <w:r w:rsidRPr="004A69C2">
        <w:t xml:space="preserve">) в дальнейшем </w:t>
      </w:r>
      <w:r w:rsidRPr="004A69C2">
        <w:rPr>
          <w:b/>
        </w:rPr>
        <w:t>Покупатель</w:t>
      </w:r>
      <w:r w:rsidRPr="004A69C2">
        <w:t xml:space="preserve">, в лице __________________________________ _______________________, действующего (ей) на основании ___________________________, с другой стороны, на основании </w:t>
      </w:r>
      <w:r>
        <w:rPr>
          <w:szCs w:val="24"/>
        </w:rPr>
        <w:t>постановления</w:t>
      </w:r>
      <w:r w:rsidRPr="001B302F">
        <w:rPr>
          <w:szCs w:val="24"/>
        </w:rPr>
        <w:t xml:space="preserve"> Администрации Сосновского муниципального района Нижегородской области </w:t>
      </w:r>
      <w:r w:rsidRPr="006C394C">
        <w:rPr>
          <w:szCs w:val="24"/>
        </w:rPr>
        <w:t xml:space="preserve">от </w:t>
      </w:r>
      <w:r>
        <w:rPr>
          <w:szCs w:val="24"/>
        </w:rPr>
        <w:t>12.07.2022</w:t>
      </w:r>
      <w:r w:rsidRPr="006C394C">
        <w:rPr>
          <w:szCs w:val="24"/>
        </w:rPr>
        <w:t xml:space="preserve"> №</w:t>
      </w:r>
      <w:r>
        <w:rPr>
          <w:szCs w:val="24"/>
        </w:rPr>
        <w:t>278</w:t>
      </w:r>
      <w:r w:rsidRPr="00002732">
        <w:rPr>
          <w:szCs w:val="24"/>
        </w:rPr>
        <w:t xml:space="preserve"> «О проведении </w:t>
      </w:r>
      <w:r>
        <w:rPr>
          <w:szCs w:val="24"/>
        </w:rPr>
        <w:t xml:space="preserve">открытого по составу участников и форме подачи предложений по цене конкурса по продаже объекта электросетевого хозяйства Сосновского муниципального района Нижегородской области», </w:t>
      </w:r>
      <w:r w:rsidRPr="00002732">
        <w:t xml:space="preserve">протокола об итогах </w:t>
      </w:r>
      <w:r>
        <w:t>конкурса от «___» _________ 2022</w:t>
      </w:r>
      <w:r w:rsidRPr="00002732">
        <w:t xml:space="preserve"> года №___, заключили настоящий договор</w:t>
      </w:r>
      <w:proofErr w:type="gramEnd"/>
      <w:r w:rsidRPr="00002732">
        <w:t xml:space="preserve"> (далее - Договор) о нижеследующем:</w:t>
      </w:r>
    </w:p>
    <w:p w:rsidR="007D63F1" w:rsidRPr="00657464" w:rsidRDefault="007D63F1" w:rsidP="007D63F1">
      <w:pPr>
        <w:spacing w:before="180"/>
        <w:jc w:val="center"/>
        <w:rPr>
          <w:b/>
          <w:szCs w:val="24"/>
        </w:rPr>
      </w:pPr>
      <w:r w:rsidRPr="00657464">
        <w:rPr>
          <w:b/>
          <w:szCs w:val="24"/>
        </w:rPr>
        <w:t>1. ПРЕДМЕТ ДОГОВОРА</w:t>
      </w:r>
    </w:p>
    <w:p w:rsidR="007D63F1" w:rsidRPr="009A05DB" w:rsidRDefault="007D63F1" w:rsidP="007D63F1">
      <w:pPr>
        <w:ind w:firstLine="709"/>
        <w:jc w:val="both"/>
        <w:rPr>
          <w:szCs w:val="24"/>
        </w:rPr>
      </w:pPr>
      <w:r w:rsidRPr="009A05DB">
        <w:rPr>
          <w:szCs w:val="24"/>
        </w:rPr>
        <w:t>1.1. По настоящему Договору Продавец передает в собственность Покупателю, а  Покупатель принимает в свою собственно</w:t>
      </w:r>
      <w:r>
        <w:rPr>
          <w:szCs w:val="24"/>
        </w:rPr>
        <w:t>сть следующее и</w:t>
      </w:r>
      <w:r w:rsidRPr="009A05DB">
        <w:rPr>
          <w:szCs w:val="24"/>
        </w:rPr>
        <w:t>мущество:</w:t>
      </w:r>
    </w:p>
    <w:p w:rsidR="007D63F1" w:rsidRPr="009A05DB" w:rsidRDefault="007D63F1" w:rsidP="007D63F1">
      <w:pPr>
        <w:ind w:firstLine="709"/>
        <w:jc w:val="both"/>
        <w:rPr>
          <w:szCs w:val="24"/>
        </w:rPr>
      </w:pPr>
      <w:r w:rsidRPr="009A05DB">
        <w:rPr>
          <w:szCs w:val="24"/>
        </w:rPr>
        <w:t>- Линия электропередачи, протяженностью 443 м, кадастровый номер 52:35:0020208:304, 1985 года завершения строительства, местоположение: Российская Федерация, Нижегородская область, Сосновский муниципальный район, д.Рыльково, приблизительно в 760 метрах по направлению на север от д.Рыльково, ул</w:t>
      </w:r>
      <w:proofErr w:type="gramStart"/>
      <w:r w:rsidRPr="009A05DB">
        <w:rPr>
          <w:szCs w:val="24"/>
        </w:rPr>
        <w:t>.Ф</w:t>
      </w:r>
      <w:proofErr w:type="gramEnd"/>
      <w:r w:rsidRPr="009A05DB">
        <w:rPr>
          <w:szCs w:val="24"/>
        </w:rPr>
        <w:t>абричная, д.35В.</w:t>
      </w:r>
    </w:p>
    <w:p w:rsidR="007D63F1" w:rsidRPr="009A05DB" w:rsidRDefault="007D63F1" w:rsidP="007D63F1">
      <w:pPr>
        <w:pStyle w:val="western"/>
        <w:spacing w:before="0" w:beforeAutospacing="0" w:after="0" w:afterAutospacing="0"/>
        <w:ind w:firstLine="709"/>
        <w:jc w:val="both"/>
      </w:pPr>
      <w:r w:rsidRPr="009A05DB">
        <w:t>1.2.</w:t>
      </w:r>
      <w:r w:rsidRPr="009A05DB">
        <w:rPr>
          <w:bCs/>
          <w:iCs/>
        </w:rPr>
        <w:t xml:space="preserve"> Имущество</w:t>
      </w:r>
      <w:r w:rsidRPr="009A05DB">
        <w:t xml:space="preserve">  </w:t>
      </w:r>
      <w:r w:rsidRPr="009A05DB">
        <w:rPr>
          <w:bCs/>
          <w:iCs/>
        </w:rPr>
        <w:t xml:space="preserve">обременено </w:t>
      </w:r>
      <w:r w:rsidRPr="009A05DB">
        <w:t>эксплуатационным</w:t>
      </w:r>
      <w:r>
        <w:t xml:space="preserve">и обязательствами, </w:t>
      </w:r>
      <w:r w:rsidRPr="009A05DB">
        <w:t xml:space="preserve">которые обязан выполнять </w:t>
      </w:r>
      <w:r>
        <w:t>Покупатель</w:t>
      </w:r>
      <w:r w:rsidRPr="009A05DB">
        <w:t xml:space="preserve"> (бессрочно):</w:t>
      </w:r>
    </w:p>
    <w:p w:rsidR="007D63F1" w:rsidRPr="009A05DB" w:rsidRDefault="007D63F1" w:rsidP="007D63F1">
      <w:pPr>
        <w:pStyle w:val="western"/>
        <w:spacing w:before="0" w:beforeAutospacing="0" w:after="0" w:afterAutospacing="0"/>
        <w:ind w:firstLine="709"/>
        <w:jc w:val="both"/>
      </w:pPr>
      <w:proofErr w:type="gramStart"/>
      <w:r w:rsidRPr="009A05DB">
        <w:rPr>
          <w:bCs/>
        </w:rPr>
        <w:t xml:space="preserve">-  использовать и эксплуатировать имущество в соответствии с Федеральным законом  от 26.03.2003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России от 19.06.2003 №229, Правилами устройства электроустановок (ПУЭ), утвержденными Минэнерго России от 08.07.2002 №204 и другими нормативными актами </w:t>
      </w:r>
      <w:r w:rsidRPr="009A05DB">
        <w:t>Российской Федерации</w:t>
      </w:r>
      <w:r w:rsidRPr="009A05DB">
        <w:rPr>
          <w:bCs/>
        </w:rPr>
        <w:t xml:space="preserve">, субъекта </w:t>
      </w:r>
      <w:r w:rsidRPr="009A05DB">
        <w:t>Российской Федерации</w:t>
      </w:r>
      <w:r w:rsidRPr="009A05DB">
        <w:rPr>
          <w:bCs/>
        </w:rPr>
        <w:t>, органов местного самоуправления в сфере электроэнергетики исключительно по назначению – для отпуска</w:t>
      </w:r>
      <w:proofErr w:type="gramEnd"/>
      <w:r w:rsidRPr="009A05DB">
        <w:rPr>
          <w:bCs/>
        </w:rPr>
        <w:t xml:space="preserve"> электроэнергии и оказания услуг по электроснабжению потребителей и абонентов Сосновского муниципального района Нижегородской области бессрочно;</w:t>
      </w:r>
    </w:p>
    <w:p w:rsidR="007D63F1" w:rsidRPr="009A05DB" w:rsidRDefault="007D63F1" w:rsidP="007D63F1">
      <w:pPr>
        <w:pStyle w:val="a5"/>
        <w:spacing w:before="0" w:beforeAutospacing="0" w:after="0" w:afterAutospacing="0"/>
        <w:ind w:firstLine="709"/>
        <w:jc w:val="both"/>
      </w:pPr>
      <w:r w:rsidRPr="009A05DB">
        <w:rPr>
          <w:bCs/>
        </w:rPr>
        <w:t>-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7D63F1" w:rsidRPr="009A05DB" w:rsidRDefault="007D63F1" w:rsidP="007D63F1">
      <w:pPr>
        <w:pStyle w:val="a5"/>
        <w:spacing w:before="0" w:beforeAutospacing="0" w:after="0" w:afterAutospacing="0"/>
        <w:ind w:firstLine="709"/>
        <w:jc w:val="both"/>
        <w:rPr>
          <w:bCs/>
        </w:rPr>
      </w:pPr>
      <w:proofErr w:type="gramStart"/>
      <w:r w:rsidRPr="009A05DB">
        <w:rPr>
          <w:bCs/>
        </w:rPr>
        <w:t xml:space="preserve">- максимальный период прекращения поставок потребителям и абонентам соответствующих товаров, оказания услуги допустимый объем непредоставления </w:t>
      </w:r>
      <w:r w:rsidRPr="009A05DB">
        <w:rPr>
          <w:bCs/>
        </w:rPr>
        <w:lastRenderedPageBreak/>
        <w:t>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регламентируется Федеральным законом от 26.03.2003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России от 19.06.2003 №229, Правилами устройства электроустановок (ПУЭ), утвержденными Минэнерго России</w:t>
      </w:r>
      <w:proofErr w:type="gramEnd"/>
      <w:r w:rsidRPr="009A05DB">
        <w:rPr>
          <w:bCs/>
        </w:rPr>
        <w:t xml:space="preserve"> от 08.07.2002 №204, Постановлением Правительства </w:t>
      </w:r>
      <w:r w:rsidRPr="009A05DB">
        <w:t>Российской Федерации</w:t>
      </w:r>
      <w:r w:rsidRPr="009A05DB">
        <w:rPr>
          <w:bCs/>
        </w:rPr>
        <w:t xml:space="preserve"> от 04.05.2012 №442 «О функционировании розничных рынков электрической энергии, полном и (или) частичном ограничении режима потребления электрической энергии», Постановлением Правительства </w:t>
      </w:r>
      <w:r w:rsidRPr="009A05DB">
        <w:t>Российской Федерации</w:t>
      </w:r>
      <w:r w:rsidRPr="009A05DB">
        <w:rPr>
          <w:bCs/>
        </w:rPr>
        <w:t xml:space="preserve"> от 06.05.2011 №354 «О предоставлении коммунальных услуг собственникам помещений в многоквартирных домах и жилых домов» и действующим законодательством </w:t>
      </w:r>
      <w:r w:rsidRPr="009A05DB">
        <w:t>Российской Федерации</w:t>
      </w:r>
      <w:r>
        <w:rPr>
          <w:bCs/>
        </w:rPr>
        <w:t>.</w:t>
      </w:r>
    </w:p>
    <w:p w:rsidR="007D63F1" w:rsidRPr="003867C5" w:rsidRDefault="007D63F1" w:rsidP="007D63F1">
      <w:pPr>
        <w:pStyle w:val="a5"/>
        <w:spacing w:before="0" w:beforeAutospacing="0" w:after="0" w:afterAutospacing="0"/>
        <w:ind w:firstLine="709"/>
        <w:jc w:val="both"/>
        <w:rPr>
          <w:bCs/>
        </w:rPr>
      </w:pPr>
      <w:r w:rsidRPr="003867C5">
        <w:rPr>
          <w:bCs/>
        </w:rPr>
        <w:t>Порядок осуществления контроля за исполнением условий эксплуатационных обязатель</w:t>
      </w:r>
      <w:proofErr w:type="gramStart"/>
      <w:r w:rsidRPr="003867C5">
        <w:rPr>
          <w:bCs/>
        </w:rPr>
        <w:t>ств пр</w:t>
      </w:r>
      <w:proofErr w:type="gramEnd"/>
      <w:r w:rsidRPr="003867C5">
        <w:rPr>
          <w:bCs/>
        </w:rPr>
        <w:t>иватизируемого имущества утвержден решением Земского собрания Сосновского муниципального района Нижегородской области от 03.11.2017 №142-р.</w:t>
      </w:r>
    </w:p>
    <w:p w:rsidR="007D63F1" w:rsidRDefault="007D63F1" w:rsidP="007D63F1">
      <w:pPr>
        <w:ind w:firstLine="709"/>
        <w:jc w:val="both"/>
        <w:rPr>
          <w:szCs w:val="24"/>
        </w:rPr>
      </w:pPr>
      <w:r>
        <w:rPr>
          <w:szCs w:val="24"/>
        </w:rPr>
        <w:t>1.3</w:t>
      </w:r>
      <w:r w:rsidRPr="002E3C89">
        <w:rPr>
          <w:szCs w:val="24"/>
        </w:rPr>
        <w:t>. Указанное имущество принадлежит Продавцу на праве муниципальной собственности.</w:t>
      </w:r>
    </w:p>
    <w:p w:rsidR="007D63F1" w:rsidRDefault="007D63F1" w:rsidP="007D63F1">
      <w:pPr>
        <w:ind w:firstLine="709"/>
        <w:jc w:val="both"/>
        <w:rPr>
          <w:szCs w:val="24"/>
        </w:rPr>
      </w:pPr>
    </w:p>
    <w:p w:rsidR="007D63F1" w:rsidRPr="003867C5" w:rsidRDefault="007D63F1" w:rsidP="007D63F1">
      <w:pPr>
        <w:ind w:firstLine="709"/>
        <w:jc w:val="center"/>
        <w:rPr>
          <w:b/>
          <w:szCs w:val="24"/>
        </w:rPr>
      </w:pPr>
      <w:r w:rsidRPr="003867C5">
        <w:rPr>
          <w:b/>
          <w:szCs w:val="24"/>
        </w:rPr>
        <w:t xml:space="preserve">2. РАСЧЕТЫ </w:t>
      </w:r>
      <w:r>
        <w:rPr>
          <w:b/>
          <w:szCs w:val="24"/>
        </w:rPr>
        <w:t>ПО ДОГОВОРУ</w:t>
      </w:r>
    </w:p>
    <w:p w:rsidR="007D63F1" w:rsidRPr="004A69C2" w:rsidRDefault="007D63F1" w:rsidP="007D63F1">
      <w:pPr>
        <w:ind w:firstLine="709"/>
        <w:jc w:val="both"/>
      </w:pPr>
      <w:r>
        <w:rPr>
          <w:szCs w:val="24"/>
        </w:rPr>
        <w:t>2.1</w:t>
      </w:r>
      <w:r w:rsidRPr="002E3C89">
        <w:rPr>
          <w:szCs w:val="24"/>
        </w:rPr>
        <w:t>. Цена имущества по итогам</w:t>
      </w:r>
      <w:r w:rsidRPr="004A69C2">
        <w:t xml:space="preserve"> </w:t>
      </w:r>
      <w:r>
        <w:t>конкурса</w:t>
      </w:r>
      <w:r w:rsidRPr="004A69C2">
        <w:t xml:space="preserve"> составляет</w:t>
      </w:r>
      <w:proofErr w:type="gramStart"/>
      <w:r w:rsidRPr="004A69C2">
        <w:t xml:space="preserve"> _________________ (_______</w:t>
      </w:r>
      <w:r>
        <w:t xml:space="preserve">_______________________) </w:t>
      </w:r>
      <w:proofErr w:type="gramEnd"/>
      <w:r>
        <w:t>рублей, с учетом НДС.</w:t>
      </w:r>
    </w:p>
    <w:p w:rsidR="007D63F1" w:rsidRPr="004A69C2" w:rsidRDefault="007D63F1" w:rsidP="007D63F1">
      <w:pPr>
        <w:ind w:firstLine="709"/>
        <w:jc w:val="both"/>
      </w:pPr>
      <w:r>
        <w:t>2.2</w:t>
      </w:r>
      <w:r w:rsidRPr="004A69C2">
        <w:t>. Покупатель оплачивает цену имущества в размере __________ руб</w:t>
      </w:r>
      <w:proofErr w:type="gramStart"/>
      <w:r w:rsidRPr="004A69C2">
        <w:t xml:space="preserve">. (______________________), </w:t>
      </w:r>
      <w:proofErr w:type="gramEnd"/>
      <w:r w:rsidRPr="004A69C2">
        <w:t>в течение 10 рабочих дней со дня подписания настоящего договора (эта сумма без учета задатка).</w:t>
      </w:r>
    </w:p>
    <w:p w:rsidR="007D63F1" w:rsidRDefault="007D63F1" w:rsidP="007D63F1">
      <w:pPr>
        <w:ind w:firstLine="709"/>
        <w:jc w:val="both"/>
      </w:pPr>
      <w:r>
        <w:t>2.3</w:t>
      </w:r>
      <w:r w:rsidRPr="002E3C89">
        <w:t xml:space="preserve">. </w:t>
      </w:r>
      <w:proofErr w:type="gramStart"/>
      <w:r w:rsidRPr="002E3C89">
        <w:t xml:space="preserve">Денежные средства по оплате за имущество перечисляются на </w:t>
      </w:r>
      <w:r w:rsidRPr="002E3C89">
        <w:rPr>
          <w:szCs w:val="24"/>
        </w:rPr>
        <w:t xml:space="preserve">расчетный счет №03100643000000013200 в УФК по Нижегородской области (Финансовое управление, УМИ Администрации Сосновского муниципального района л/с 04323012020) в Волго-Вятское ГУ Банка России//УФК по Нижегородской области г.Н.Новгород БИК 012202102 ИНН 5231001593 КПП 523101001 ОКТМО </w:t>
      </w:r>
      <w:r>
        <w:rPr>
          <w:szCs w:val="24"/>
        </w:rPr>
        <w:t>22650151 КБК 3661140205305000041</w:t>
      </w:r>
      <w:r w:rsidRPr="002E3C89">
        <w:rPr>
          <w:szCs w:val="24"/>
        </w:rPr>
        <w:t>0.</w:t>
      </w:r>
      <w:proofErr w:type="gramEnd"/>
    </w:p>
    <w:p w:rsidR="007D63F1" w:rsidRDefault="007D63F1" w:rsidP="007D63F1">
      <w:pPr>
        <w:ind w:firstLine="709"/>
        <w:jc w:val="both"/>
        <w:rPr>
          <w:szCs w:val="24"/>
        </w:rPr>
      </w:pPr>
      <w:r>
        <w:rPr>
          <w:szCs w:val="24"/>
        </w:rPr>
        <w:t>2.4. В соответствии с абзацем 2 части 3 статьи 161 Налогового кодекса Российской Федерации НДС в размере _______ руб. уплачивается Покупателем на соответствующий счет отделения Федерального казначейства, предназначенный для зачисления НДС.</w:t>
      </w:r>
    </w:p>
    <w:p w:rsidR="007D63F1" w:rsidRDefault="007D63F1" w:rsidP="007D63F1">
      <w:pPr>
        <w:ind w:firstLine="709"/>
        <w:jc w:val="both"/>
        <w:rPr>
          <w:szCs w:val="24"/>
        </w:rPr>
      </w:pPr>
      <w:r>
        <w:t xml:space="preserve">2.5. </w:t>
      </w:r>
      <w:r>
        <w:rPr>
          <w:szCs w:val="24"/>
        </w:rPr>
        <w:t>Внесенный Покупателем</w:t>
      </w:r>
      <w:r w:rsidRPr="00657464">
        <w:rPr>
          <w:szCs w:val="24"/>
        </w:rPr>
        <w:t xml:space="preserve"> </w:t>
      </w:r>
      <w:r>
        <w:rPr>
          <w:szCs w:val="24"/>
        </w:rPr>
        <w:t>з</w:t>
      </w:r>
      <w:r w:rsidRPr="00657464">
        <w:rPr>
          <w:szCs w:val="24"/>
        </w:rPr>
        <w:t>адаток в сумме ____________</w:t>
      </w:r>
      <w:r>
        <w:rPr>
          <w:szCs w:val="24"/>
        </w:rPr>
        <w:t xml:space="preserve">_ рублей  </w:t>
      </w:r>
      <w:r w:rsidRPr="00657464">
        <w:rPr>
          <w:szCs w:val="24"/>
        </w:rPr>
        <w:t>засчитывается в</w:t>
      </w:r>
      <w:r>
        <w:rPr>
          <w:szCs w:val="24"/>
        </w:rPr>
        <w:t xml:space="preserve"> счет оплаты </w:t>
      </w:r>
      <w:r w:rsidRPr="00657464">
        <w:rPr>
          <w:szCs w:val="24"/>
        </w:rPr>
        <w:t>за объект продажи по настоящему Договору.</w:t>
      </w:r>
    </w:p>
    <w:p w:rsidR="007D63F1" w:rsidRPr="00DA0DE8" w:rsidRDefault="007D63F1" w:rsidP="007D63F1">
      <w:pPr>
        <w:ind w:firstLine="709"/>
        <w:jc w:val="both"/>
        <w:rPr>
          <w:szCs w:val="24"/>
        </w:rPr>
      </w:pPr>
      <w:r>
        <w:rPr>
          <w:szCs w:val="24"/>
        </w:rPr>
        <w:t>2.6</w:t>
      </w:r>
      <w:r w:rsidRPr="00A246D9">
        <w:rPr>
          <w:szCs w:val="24"/>
        </w:rPr>
        <w:t xml:space="preserve">. Моментом оплаты считается день зачисления </w:t>
      </w:r>
      <w:r>
        <w:rPr>
          <w:szCs w:val="24"/>
        </w:rPr>
        <w:t xml:space="preserve">денежных средств </w:t>
      </w:r>
      <w:r w:rsidRPr="00A246D9">
        <w:rPr>
          <w:szCs w:val="24"/>
        </w:rPr>
        <w:t>на счет Продавца.</w:t>
      </w:r>
    </w:p>
    <w:p w:rsidR="007D63F1" w:rsidRDefault="007D63F1" w:rsidP="007D63F1">
      <w:pPr>
        <w:pStyle w:val="a8"/>
        <w:ind w:right="-99" w:firstLine="709"/>
        <w:rPr>
          <w:b/>
          <w:szCs w:val="24"/>
        </w:rPr>
      </w:pPr>
    </w:p>
    <w:p w:rsidR="007D63F1" w:rsidRPr="00A246D9" w:rsidRDefault="007D63F1" w:rsidP="007D63F1">
      <w:pPr>
        <w:pStyle w:val="a8"/>
        <w:ind w:right="-99" w:firstLine="709"/>
        <w:rPr>
          <w:b/>
          <w:szCs w:val="24"/>
        </w:rPr>
      </w:pPr>
      <w:r>
        <w:rPr>
          <w:b/>
          <w:szCs w:val="24"/>
        </w:rPr>
        <w:t>3</w:t>
      </w:r>
      <w:r w:rsidRPr="00A246D9">
        <w:rPr>
          <w:b/>
          <w:szCs w:val="24"/>
        </w:rPr>
        <w:t xml:space="preserve">. </w:t>
      </w:r>
      <w:r>
        <w:rPr>
          <w:b/>
          <w:szCs w:val="24"/>
        </w:rPr>
        <w:t>ОБЯЗАТЕЛЬСТВА СТОРОН</w:t>
      </w:r>
    </w:p>
    <w:p w:rsidR="007D63F1" w:rsidRPr="003867C5" w:rsidRDefault="007D63F1" w:rsidP="007D63F1">
      <w:pPr>
        <w:pStyle w:val="3"/>
        <w:spacing w:after="0"/>
        <w:ind w:left="0" w:firstLine="709"/>
        <w:jc w:val="both"/>
        <w:rPr>
          <w:sz w:val="24"/>
          <w:szCs w:val="24"/>
        </w:rPr>
      </w:pPr>
      <w:r>
        <w:rPr>
          <w:sz w:val="24"/>
          <w:szCs w:val="24"/>
        </w:rPr>
        <w:t>3</w:t>
      </w:r>
      <w:r w:rsidRPr="003867C5">
        <w:rPr>
          <w:sz w:val="24"/>
          <w:szCs w:val="24"/>
        </w:rPr>
        <w:t>.1.  Продавец обязуется:</w:t>
      </w:r>
    </w:p>
    <w:p w:rsidR="007D63F1" w:rsidRPr="003867C5" w:rsidRDefault="007D63F1" w:rsidP="007D63F1">
      <w:pPr>
        <w:pStyle w:val="3"/>
        <w:spacing w:after="0"/>
        <w:ind w:left="0" w:firstLine="709"/>
        <w:jc w:val="both"/>
        <w:rPr>
          <w:sz w:val="24"/>
          <w:szCs w:val="24"/>
        </w:rPr>
      </w:pPr>
      <w:r>
        <w:rPr>
          <w:sz w:val="24"/>
          <w:szCs w:val="24"/>
        </w:rPr>
        <w:t>3.1.1.Передать Покупателю и</w:t>
      </w:r>
      <w:r w:rsidRPr="003867C5">
        <w:rPr>
          <w:sz w:val="24"/>
          <w:szCs w:val="24"/>
        </w:rPr>
        <w:t>мущество по акту приема-передачи в течение пяти рабочих дней после полной оплаты. Акт приема-передачи является неотъемлемой частью настоящего Договора.</w:t>
      </w:r>
    </w:p>
    <w:p w:rsidR="007D63F1" w:rsidRPr="003867C5" w:rsidRDefault="007D63F1" w:rsidP="007D63F1">
      <w:pPr>
        <w:pStyle w:val="3"/>
        <w:spacing w:after="0"/>
        <w:ind w:left="0" w:firstLine="709"/>
        <w:jc w:val="both"/>
        <w:rPr>
          <w:sz w:val="24"/>
          <w:szCs w:val="24"/>
        </w:rPr>
      </w:pPr>
      <w:r>
        <w:rPr>
          <w:sz w:val="24"/>
          <w:szCs w:val="24"/>
        </w:rPr>
        <w:t>3</w:t>
      </w:r>
      <w:r w:rsidRPr="003867C5">
        <w:rPr>
          <w:sz w:val="24"/>
          <w:szCs w:val="24"/>
        </w:rPr>
        <w:t>.2. Покупатель обязуется:</w:t>
      </w:r>
    </w:p>
    <w:p w:rsidR="007D63F1" w:rsidRPr="003867C5" w:rsidRDefault="007D63F1" w:rsidP="007D63F1">
      <w:pPr>
        <w:pStyle w:val="3"/>
        <w:spacing w:after="0"/>
        <w:ind w:left="0" w:firstLine="709"/>
        <w:jc w:val="both"/>
        <w:rPr>
          <w:sz w:val="24"/>
          <w:szCs w:val="24"/>
        </w:rPr>
      </w:pPr>
      <w:r>
        <w:rPr>
          <w:sz w:val="24"/>
          <w:szCs w:val="24"/>
        </w:rPr>
        <w:t>3</w:t>
      </w:r>
      <w:r w:rsidRPr="003867C5">
        <w:rPr>
          <w:sz w:val="24"/>
          <w:szCs w:val="24"/>
        </w:rPr>
        <w:t>.2.1. Выступать правопреемником Продавца</w:t>
      </w:r>
      <w:r>
        <w:rPr>
          <w:sz w:val="24"/>
          <w:szCs w:val="24"/>
        </w:rPr>
        <w:t xml:space="preserve"> в отношении касающихся объекта</w:t>
      </w:r>
      <w:r w:rsidRPr="003867C5">
        <w:rPr>
          <w:sz w:val="24"/>
          <w:szCs w:val="24"/>
        </w:rPr>
        <w:t xml:space="preserve">  обременений, обязательств  эксплуатационного и градостроительного характера.</w:t>
      </w:r>
    </w:p>
    <w:p w:rsidR="007D63F1" w:rsidRPr="003867C5" w:rsidRDefault="007D63F1" w:rsidP="007D63F1">
      <w:pPr>
        <w:pStyle w:val="3"/>
        <w:spacing w:after="0"/>
        <w:ind w:left="0" w:firstLine="709"/>
        <w:jc w:val="both"/>
        <w:rPr>
          <w:sz w:val="24"/>
          <w:szCs w:val="24"/>
        </w:rPr>
      </w:pPr>
      <w:r>
        <w:rPr>
          <w:sz w:val="24"/>
          <w:szCs w:val="24"/>
        </w:rPr>
        <w:t>3</w:t>
      </w:r>
      <w:r w:rsidRPr="003867C5">
        <w:rPr>
          <w:sz w:val="24"/>
          <w:szCs w:val="24"/>
        </w:rPr>
        <w:t>.2.2. Обеспечить беспрепятственный доступ к Имуществу для устранения аварийных ситуаций работников соответствующих служб.</w:t>
      </w:r>
    </w:p>
    <w:p w:rsidR="007D63F1" w:rsidRDefault="007D63F1" w:rsidP="007D63F1">
      <w:pPr>
        <w:pStyle w:val="3"/>
        <w:spacing w:after="0"/>
        <w:ind w:left="0" w:firstLine="709"/>
        <w:jc w:val="both"/>
        <w:rPr>
          <w:sz w:val="24"/>
          <w:szCs w:val="24"/>
        </w:rPr>
      </w:pPr>
      <w:r>
        <w:rPr>
          <w:sz w:val="24"/>
          <w:szCs w:val="24"/>
        </w:rPr>
        <w:t>3</w:t>
      </w:r>
      <w:r w:rsidRPr="003867C5">
        <w:rPr>
          <w:sz w:val="24"/>
          <w:szCs w:val="24"/>
        </w:rPr>
        <w:t>.2.3. Проводить аварийно-восстановительные работы</w:t>
      </w:r>
      <w:r>
        <w:rPr>
          <w:sz w:val="24"/>
          <w:szCs w:val="24"/>
        </w:rPr>
        <w:t>.</w:t>
      </w:r>
      <w:r w:rsidRPr="003867C5">
        <w:rPr>
          <w:sz w:val="24"/>
          <w:szCs w:val="24"/>
        </w:rPr>
        <w:t xml:space="preserve"> </w:t>
      </w:r>
    </w:p>
    <w:p w:rsidR="007D63F1" w:rsidRPr="003867C5" w:rsidRDefault="007D63F1" w:rsidP="007D63F1">
      <w:pPr>
        <w:pStyle w:val="3"/>
        <w:spacing w:after="0"/>
        <w:ind w:left="0" w:firstLine="709"/>
        <w:jc w:val="both"/>
        <w:rPr>
          <w:sz w:val="24"/>
          <w:szCs w:val="24"/>
        </w:rPr>
      </w:pPr>
      <w:r>
        <w:rPr>
          <w:sz w:val="24"/>
          <w:szCs w:val="24"/>
        </w:rPr>
        <w:t>3</w:t>
      </w:r>
      <w:r w:rsidRPr="003867C5">
        <w:rPr>
          <w:sz w:val="24"/>
          <w:szCs w:val="24"/>
        </w:rPr>
        <w:t xml:space="preserve">.2.4. Принимать меры, установленные федеральным законом, иными правовыми актами </w:t>
      </w:r>
      <w:r>
        <w:rPr>
          <w:sz w:val="24"/>
          <w:szCs w:val="24"/>
        </w:rPr>
        <w:t>РФ для обеспечения сохранности и</w:t>
      </w:r>
      <w:r w:rsidRPr="003867C5">
        <w:rPr>
          <w:sz w:val="24"/>
          <w:szCs w:val="24"/>
        </w:rPr>
        <w:t>мущества, в том числе для защиты его от посягательств третьих лиц, огня, стихийных бедствий.</w:t>
      </w:r>
    </w:p>
    <w:p w:rsidR="007D63F1" w:rsidRPr="003867C5" w:rsidRDefault="007D63F1" w:rsidP="007D63F1">
      <w:pPr>
        <w:pStyle w:val="3"/>
        <w:spacing w:after="0"/>
        <w:ind w:left="0" w:firstLine="709"/>
        <w:jc w:val="both"/>
        <w:rPr>
          <w:sz w:val="24"/>
          <w:szCs w:val="24"/>
        </w:rPr>
      </w:pPr>
      <w:r>
        <w:rPr>
          <w:sz w:val="24"/>
          <w:szCs w:val="24"/>
        </w:rPr>
        <w:t>3</w:t>
      </w:r>
      <w:r w:rsidRPr="003867C5">
        <w:rPr>
          <w:sz w:val="24"/>
          <w:szCs w:val="24"/>
        </w:rPr>
        <w:t>.2.5. Предусмотреть выполне</w:t>
      </w:r>
      <w:r>
        <w:rPr>
          <w:sz w:val="24"/>
          <w:szCs w:val="24"/>
        </w:rPr>
        <w:t>ние требований п.п. 3.2.1, 3.2.2., 3</w:t>
      </w:r>
      <w:r w:rsidRPr="003867C5">
        <w:rPr>
          <w:sz w:val="24"/>
          <w:szCs w:val="24"/>
        </w:rPr>
        <w:t>.2.3 настоящего Договора новым собственником в</w:t>
      </w:r>
      <w:r>
        <w:rPr>
          <w:sz w:val="24"/>
          <w:szCs w:val="24"/>
        </w:rPr>
        <w:t xml:space="preserve"> случае последующих отчуждений и</w:t>
      </w:r>
      <w:r w:rsidRPr="003867C5">
        <w:rPr>
          <w:sz w:val="24"/>
          <w:szCs w:val="24"/>
        </w:rPr>
        <w:t>мущества.</w:t>
      </w:r>
    </w:p>
    <w:p w:rsidR="007D63F1" w:rsidRDefault="007D63F1" w:rsidP="007D63F1">
      <w:pPr>
        <w:pStyle w:val="2"/>
        <w:spacing w:before="0" w:after="120"/>
        <w:jc w:val="both"/>
        <w:rPr>
          <w:rFonts w:ascii="Times New Roman" w:hAnsi="Times New Roman" w:cs="Times New Roman"/>
          <w:b w:val="0"/>
          <w:i w:val="0"/>
          <w:sz w:val="24"/>
          <w:szCs w:val="24"/>
        </w:rPr>
      </w:pPr>
    </w:p>
    <w:p w:rsidR="00420BDC" w:rsidRDefault="00420BDC" w:rsidP="00420BDC"/>
    <w:p w:rsidR="00420BDC" w:rsidRPr="00420BDC" w:rsidRDefault="00420BDC" w:rsidP="00420BDC"/>
    <w:p w:rsidR="007D63F1" w:rsidRPr="00A17F9F" w:rsidRDefault="007D63F1" w:rsidP="007D63F1">
      <w:pPr>
        <w:pStyle w:val="a8"/>
        <w:ind w:right="-99" w:firstLine="709"/>
        <w:rPr>
          <w:b/>
          <w:szCs w:val="24"/>
        </w:rPr>
      </w:pPr>
      <w:r>
        <w:rPr>
          <w:b/>
          <w:szCs w:val="24"/>
        </w:rPr>
        <w:lastRenderedPageBreak/>
        <w:t>4</w:t>
      </w:r>
      <w:r w:rsidRPr="00A246D9">
        <w:rPr>
          <w:b/>
          <w:szCs w:val="24"/>
        </w:rPr>
        <w:t xml:space="preserve">. </w:t>
      </w:r>
      <w:r>
        <w:rPr>
          <w:b/>
          <w:szCs w:val="24"/>
        </w:rPr>
        <w:t>ОТВЕТСТВЕННОСТЬ СТОРОН</w:t>
      </w:r>
    </w:p>
    <w:p w:rsidR="007D63F1" w:rsidRPr="00A246D9" w:rsidRDefault="007D63F1" w:rsidP="007D63F1">
      <w:pPr>
        <w:pStyle w:val="a8"/>
        <w:ind w:firstLine="709"/>
        <w:jc w:val="both"/>
        <w:rPr>
          <w:szCs w:val="24"/>
        </w:rPr>
      </w:pPr>
      <w:r>
        <w:rPr>
          <w:szCs w:val="24"/>
        </w:rPr>
        <w:t>4</w:t>
      </w:r>
      <w:r w:rsidRPr="00A246D9">
        <w:rPr>
          <w:szCs w:val="24"/>
        </w:rPr>
        <w:t>.1.Стороны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7D63F1" w:rsidRPr="00A246D9" w:rsidRDefault="007D63F1" w:rsidP="007D63F1">
      <w:pPr>
        <w:pStyle w:val="a8"/>
        <w:ind w:firstLine="709"/>
        <w:jc w:val="both"/>
        <w:rPr>
          <w:szCs w:val="24"/>
        </w:rPr>
      </w:pPr>
      <w:r>
        <w:rPr>
          <w:szCs w:val="24"/>
        </w:rPr>
        <w:t>4</w:t>
      </w:r>
      <w:r w:rsidRPr="00A246D9">
        <w:rPr>
          <w:szCs w:val="24"/>
        </w:rPr>
        <w:t>.2. В случае просрочки п</w:t>
      </w:r>
      <w:r>
        <w:rPr>
          <w:szCs w:val="24"/>
        </w:rPr>
        <w:t>латежа, предусмотренного в п.2.2. настоящего Договора, на П</w:t>
      </w:r>
      <w:r w:rsidRPr="00A246D9">
        <w:rPr>
          <w:szCs w:val="24"/>
        </w:rPr>
        <w:t>окупателя налагается пени в соответствии с действующим законодательством .</w:t>
      </w:r>
    </w:p>
    <w:p w:rsidR="007D63F1" w:rsidRDefault="007D63F1" w:rsidP="007D63F1">
      <w:pPr>
        <w:pStyle w:val="a8"/>
        <w:ind w:firstLine="709"/>
        <w:jc w:val="both"/>
        <w:rPr>
          <w:szCs w:val="24"/>
        </w:rPr>
      </w:pPr>
      <w:r>
        <w:rPr>
          <w:szCs w:val="24"/>
        </w:rPr>
        <w:t>4</w:t>
      </w:r>
      <w:r w:rsidRPr="00A246D9">
        <w:rPr>
          <w:szCs w:val="24"/>
        </w:rPr>
        <w:t>.</w:t>
      </w:r>
      <w:r w:rsidRPr="00811BFC">
        <w:rPr>
          <w:szCs w:val="24"/>
        </w:rPr>
        <w:t>3.Просрочка внесения денежных сре</w:t>
      </w:r>
      <w:proofErr w:type="gramStart"/>
      <w:r w:rsidRPr="00811BFC">
        <w:rPr>
          <w:szCs w:val="24"/>
        </w:rPr>
        <w:t>дств в сч</w:t>
      </w:r>
      <w:proofErr w:type="gramEnd"/>
      <w:r w:rsidRPr="00811BFC">
        <w:rPr>
          <w:szCs w:val="24"/>
        </w:rPr>
        <w:t>ет оплаты Объекта в сумме и сроки, указанные в разделе 2 Договора, не может составлять более 10 дней. Просрочка свыше десяти дней считается</w:t>
      </w:r>
      <w:r w:rsidRPr="00A246D9">
        <w:rPr>
          <w:szCs w:val="24"/>
        </w:rPr>
        <w:t xml:space="preserve"> отказом Покупателя от исполнения обязательств по оплате Объекта</w:t>
      </w:r>
      <w:r>
        <w:rPr>
          <w:szCs w:val="24"/>
        </w:rPr>
        <w:t>.</w:t>
      </w:r>
    </w:p>
    <w:p w:rsidR="007D63F1" w:rsidRPr="00A246D9" w:rsidRDefault="007D63F1" w:rsidP="007D63F1">
      <w:pPr>
        <w:pStyle w:val="a8"/>
        <w:ind w:firstLine="709"/>
        <w:jc w:val="both"/>
        <w:rPr>
          <w:szCs w:val="24"/>
        </w:rPr>
      </w:pPr>
      <w:r>
        <w:rPr>
          <w:szCs w:val="24"/>
        </w:rPr>
        <w:t>4</w:t>
      </w:r>
      <w:r w:rsidRPr="00A246D9">
        <w:rPr>
          <w:szCs w:val="24"/>
        </w:rPr>
        <w:t xml:space="preserve">.4. Продавец в течение 3 (трех) дней с момента истечения допустимой просрочки направляет Покупателю письменное уведомление, </w:t>
      </w:r>
      <w:proofErr w:type="gramStart"/>
      <w:r w:rsidRPr="00A246D9">
        <w:rPr>
          <w:szCs w:val="24"/>
        </w:rPr>
        <w:t>с даты отправления</w:t>
      </w:r>
      <w:proofErr w:type="gramEnd"/>
      <w:r w:rsidRPr="00A246D9">
        <w:rPr>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7D63F1" w:rsidRPr="00A246D9" w:rsidRDefault="007D63F1" w:rsidP="007D63F1">
      <w:pPr>
        <w:pStyle w:val="a8"/>
        <w:ind w:firstLine="709"/>
        <w:jc w:val="left"/>
        <w:rPr>
          <w:b/>
          <w:szCs w:val="24"/>
        </w:rPr>
      </w:pPr>
    </w:p>
    <w:p w:rsidR="007D63F1" w:rsidRPr="00A17F9F" w:rsidRDefault="007D63F1" w:rsidP="007D63F1">
      <w:pPr>
        <w:pStyle w:val="a8"/>
        <w:ind w:right="-99" w:firstLine="709"/>
        <w:rPr>
          <w:b/>
          <w:szCs w:val="24"/>
        </w:rPr>
      </w:pPr>
      <w:r>
        <w:rPr>
          <w:b/>
          <w:szCs w:val="24"/>
        </w:rPr>
        <w:t>5</w:t>
      </w:r>
      <w:r w:rsidRPr="00A246D9">
        <w:rPr>
          <w:b/>
          <w:szCs w:val="24"/>
        </w:rPr>
        <w:t xml:space="preserve">. </w:t>
      </w:r>
      <w:r>
        <w:rPr>
          <w:b/>
          <w:szCs w:val="24"/>
        </w:rPr>
        <w:t>ДЕЙСТВИЕ ДОГОВОРА</w:t>
      </w:r>
    </w:p>
    <w:p w:rsidR="007D63F1" w:rsidRPr="00A246D9" w:rsidRDefault="007D63F1" w:rsidP="007D63F1">
      <w:pPr>
        <w:pStyle w:val="a8"/>
        <w:ind w:firstLine="709"/>
        <w:jc w:val="both"/>
        <w:rPr>
          <w:szCs w:val="24"/>
        </w:rPr>
      </w:pPr>
      <w:r>
        <w:rPr>
          <w:szCs w:val="24"/>
        </w:rPr>
        <w:t>5</w:t>
      </w:r>
      <w:r w:rsidRPr="00A246D9">
        <w:rPr>
          <w:szCs w:val="24"/>
        </w:rPr>
        <w:t>.1. Настоящий Договор вступает в действие со дня подписания уполномоченными представителями обеих сторон и прекращает свое действие:</w:t>
      </w:r>
    </w:p>
    <w:p w:rsidR="007D63F1" w:rsidRPr="00A246D9" w:rsidRDefault="007D63F1" w:rsidP="007D63F1">
      <w:pPr>
        <w:pStyle w:val="a8"/>
        <w:ind w:firstLine="709"/>
        <w:jc w:val="both"/>
        <w:rPr>
          <w:szCs w:val="24"/>
        </w:rPr>
      </w:pPr>
      <w:r w:rsidRPr="00A246D9">
        <w:rPr>
          <w:szCs w:val="24"/>
        </w:rPr>
        <w:t>- исполнением Сторонами своих обязательств по настоящему Договору;</w:t>
      </w:r>
    </w:p>
    <w:p w:rsidR="007D63F1" w:rsidRPr="00A246D9" w:rsidRDefault="007D63F1" w:rsidP="007D63F1">
      <w:pPr>
        <w:pStyle w:val="a8"/>
        <w:ind w:firstLine="709"/>
        <w:jc w:val="both"/>
        <w:rPr>
          <w:szCs w:val="24"/>
        </w:rPr>
      </w:pPr>
      <w:r w:rsidRPr="00A246D9">
        <w:rPr>
          <w:szCs w:val="24"/>
        </w:rPr>
        <w:t>- в предусмотренных настоящим Договором случаях;</w:t>
      </w:r>
    </w:p>
    <w:p w:rsidR="007D63F1" w:rsidRPr="00A246D9" w:rsidRDefault="007D63F1" w:rsidP="007D63F1">
      <w:pPr>
        <w:pStyle w:val="a8"/>
        <w:ind w:firstLine="709"/>
        <w:jc w:val="both"/>
        <w:rPr>
          <w:szCs w:val="24"/>
        </w:rPr>
      </w:pPr>
      <w:r w:rsidRPr="00A246D9">
        <w:rPr>
          <w:szCs w:val="24"/>
        </w:rPr>
        <w:t>- по иным основаниям, предусмотренным действующим законодательством РФ.</w:t>
      </w:r>
    </w:p>
    <w:p w:rsidR="007D63F1" w:rsidRPr="00A246D9" w:rsidRDefault="007D63F1" w:rsidP="007D63F1">
      <w:pPr>
        <w:pStyle w:val="a8"/>
        <w:ind w:firstLine="709"/>
        <w:jc w:val="both"/>
        <w:rPr>
          <w:szCs w:val="24"/>
        </w:rPr>
      </w:pPr>
      <w:r>
        <w:rPr>
          <w:szCs w:val="24"/>
        </w:rPr>
        <w:t>5</w:t>
      </w:r>
      <w:r w:rsidRPr="00A246D9">
        <w:rPr>
          <w:szCs w:val="24"/>
        </w:rPr>
        <w:t>.2.Исчисление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по которому определено его начало.</w:t>
      </w:r>
    </w:p>
    <w:p w:rsidR="007D63F1" w:rsidRPr="00A246D9" w:rsidRDefault="007D63F1" w:rsidP="007D63F1">
      <w:pPr>
        <w:pStyle w:val="a8"/>
        <w:ind w:right="-99" w:firstLine="709"/>
        <w:rPr>
          <w:b/>
          <w:szCs w:val="24"/>
        </w:rPr>
      </w:pPr>
    </w:p>
    <w:p w:rsidR="007D63F1" w:rsidRPr="00A17F9F" w:rsidRDefault="007D63F1" w:rsidP="007D63F1">
      <w:pPr>
        <w:pStyle w:val="a8"/>
        <w:ind w:right="-99" w:firstLine="709"/>
        <w:rPr>
          <w:b/>
          <w:szCs w:val="24"/>
        </w:rPr>
      </w:pPr>
      <w:r>
        <w:rPr>
          <w:b/>
          <w:szCs w:val="24"/>
        </w:rPr>
        <w:t>6</w:t>
      </w:r>
      <w:r w:rsidRPr="00A246D9">
        <w:rPr>
          <w:b/>
          <w:szCs w:val="24"/>
        </w:rPr>
        <w:t>.</w:t>
      </w:r>
      <w:r>
        <w:rPr>
          <w:b/>
          <w:szCs w:val="24"/>
        </w:rPr>
        <w:t>ЗАКЛЮЧИТЕЛЬНЫЕ ПОЛОЖЕНИЯ</w:t>
      </w:r>
    </w:p>
    <w:p w:rsidR="007D63F1" w:rsidRPr="005953CE" w:rsidRDefault="007D63F1" w:rsidP="007D63F1">
      <w:pPr>
        <w:ind w:firstLine="709"/>
        <w:jc w:val="both"/>
        <w:rPr>
          <w:szCs w:val="24"/>
        </w:rPr>
      </w:pPr>
      <w:r w:rsidRPr="005953CE">
        <w:rPr>
          <w:szCs w:val="24"/>
        </w:rPr>
        <w:t>6.1. Покупатель осмотрел имущество, приобретаемое по настоящему Договору, ознакомлен со всеми его техническими характеристиками, претензий не имеет.</w:t>
      </w:r>
    </w:p>
    <w:p w:rsidR="007D63F1" w:rsidRPr="005953CE" w:rsidRDefault="007D63F1" w:rsidP="007D63F1">
      <w:pPr>
        <w:ind w:firstLine="709"/>
        <w:jc w:val="both"/>
        <w:rPr>
          <w:szCs w:val="24"/>
        </w:rPr>
      </w:pPr>
      <w:r w:rsidRPr="005953CE">
        <w:rPr>
          <w:szCs w:val="24"/>
        </w:rPr>
        <w:t xml:space="preserve">6.2. Имущество считается переданным Покупателю с момента подписания акта </w:t>
      </w:r>
      <w:proofErr w:type="gramStart"/>
      <w:r w:rsidRPr="005953CE">
        <w:rPr>
          <w:szCs w:val="24"/>
        </w:rPr>
        <w:t>приема-передачи</w:t>
      </w:r>
      <w:proofErr w:type="gramEnd"/>
      <w:r w:rsidRPr="005953CE">
        <w:rPr>
          <w:szCs w:val="24"/>
        </w:rPr>
        <w:t xml:space="preserve"> и Покупатель принимает на себя риск по его сохранности. </w:t>
      </w:r>
    </w:p>
    <w:p w:rsidR="007D63F1" w:rsidRPr="005953CE" w:rsidRDefault="007D63F1" w:rsidP="007D63F1">
      <w:pPr>
        <w:ind w:firstLine="709"/>
        <w:jc w:val="both"/>
        <w:rPr>
          <w:szCs w:val="24"/>
        </w:rPr>
      </w:pPr>
      <w:r>
        <w:rPr>
          <w:szCs w:val="24"/>
        </w:rPr>
        <w:t>При этом</w:t>
      </w:r>
      <w:r w:rsidRPr="005953CE">
        <w:rPr>
          <w:szCs w:val="24"/>
        </w:rPr>
        <w:t xml:space="preserve"> Покупатель не вправе каким-либо образом распоряжаться имуществом до перехода к нему права собственности в соответствии с условиями настоящего Договора. </w:t>
      </w:r>
    </w:p>
    <w:p w:rsidR="007D63F1" w:rsidRPr="005953CE" w:rsidRDefault="007D63F1" w:rsidP="007D63F1">
      <w:pPr>
        <w:ind w:firstLine="709"/>
        <w:jc w:val="both"/>
        <w:rPr>
          <w:i/>
          <w:szCs w:val="24"/>
        </w:rPr>
      </w:pPr>
      <w:r w:rsidRPr="005953CE">
        <w:rPr>
          <w:szCs w:val="24"/>
        </w:rPr>
        <w:t>6.3. Переход права собственности на имущество к Покупателю подлежит государственной регистрации</w:t>
      </w:r>
      <w:r w:rsidRPr="005953CE">
        <w:rPr>
          <w:i/>
          <w:szCs w:val="24"/>
        </w:rPr>
        <w:t>.</w:t>
      </w:r>
    </w:p>
    <w:p w:rsidR="007D63F1" w:rsidRPr="005953CE" w:rsidRDefault="007D63F1" w:rsidP="007D63F1">
      <w:pPr>
        <w:pStyle w:val="a8"/>
        <w:ind w:firstLine="709"/>
        <w:jc w:val="both"/>
        <w:rPr>
          <w:szCs w:val="24"/>
        </w:rPr>
      </w:pPr>
      <w:r w:rsidRPr="005953CE">
        <w:rPr>
          <w:szCs w:val="24"/>
        </w:rPr>
        <w:t>6.4. Стороны обязуются провести работы по переходу и регистрации прав</w:t>
      </w:r>
      <w:r>
        <w:rPr>
          <w:szCs w:val="24"/>
        </w:rPr>
        <w:t>а</w:t>
      </w:r>
      <w:r w:rsidRPr="005953CE">
        <w:rPr>
          <w:szCs w:val="24"/>
        </w:rPr>
        <w:t xml:space="preserve"> собственности. </w:t>
      </w:r>
    </w:p>
    <w:p w:rsidR="007D63F1" w:rsidRPr="005953CE" w:rsidRDefault="007D63F1" w:rsidP="007D63F1">
      <w:pPr>
        <w:pStyle w:val="a8"/>
        <w:ind w:firstLine="709"/>
        <w:jc w:val="both"/>
        <w:rPr>
          <w:szCs w:val="24"/>
        </w:rPr>
      </w:pPr>
      <w:r>
        <w:rPr>
          <w:szCs w:val="24"/>
        </w:rPr>
        <w:t>6.5</w:t>
      </w:r>
      <w:r w:rsidRPr="005953CE">
        <w:rPr>
          <w:szCs w:val="24"/>
        </w:rPr>
        <w:t>. Споры, возникающие при исполнении настоящего Договора, разрешаются по их соглашению, а при отсутствии такого соглашения – Арбитражным судом Нижегородской области.</w:t>
      </w:r>
    </w:p>
    <w:p w:rsidR="007D63F1" w:rsidRPr="005953CE" w:rsidRDefault="007D63F1" w:rsidP="007D63F1">
      <w:pPr>
        <w:pStyle w:val="a8"/>
        <w:ind w:firstLine="709"/>
        <w:jc w:val="both"/>
        <w:rPr>
          <w:szCs w:val="24"/>
        </w:rPr>
      </w:pPr>
      <w:r>
        <w:rPr>
          <w:szCs w:val="24"/>
        </w:rPr>
        <w:t>6.6</w:t>
      </w:r>
      <w:r w:rsidRPr="005953CE">
        <w:rPr>
          <w:szCs w:val="24"/>
        </w:rPr>
        <w:t>.</w:t>
      </w:r>
      <w:r>
        <w:rPr>
          <w:szCs w:val="24"/>
        </w:rPr>
        <w:t xml:space="preserve"> </w:t>
      </w:r>
      <w:r w:rsidRPr="005953CE">
        <w:rPr>
          <w:szCs w:val="24"/>
        </w:rPr>
        <w:t>Во всех случаях, не предусмотренных настоящим Договором, стороны руководствуются действующим законодательством Российской Федерации.</w:t>
      </w:r>
    </w:p>
    <w:p w:rsidR="007D63F1" w:rsidRPr="005953CE" w:rsidRDefault="007D63F1" w:rsidP="007D63F1">
      <w:pPr>
        <w:pStyle w:val="a8"/>
        <w:ind w:firstLine="709"/>
        <w:jc w:val="both"/>
        <w:rPr>
          <w:szCs w:val="24"/>
        </w:rPr>
      </w:pPr>
      <w:r>
        <w:rPr>
          <w:szCs w:val="24"/>
        </w:rPr>
        <w:t>6.7.</w:t>
      </w:r>
      <w:r w:rsidRPr="005953CE">
        <w:rPr>
          <w:szCs w:val="24"/>
        </w:rPr>
        <w:t xml:space="preserve"> Настоящий Договор составлен в двух экземплярах, имеющих одинаковую юридическую силу, и находится: 1 экземпляр - у Продавца, 1 экземпляр - у Покупателя.</w:t>
      </w:r>
    </w:p>
    <w:p w:rsidR="007D63F1" w:rsidRPr="005953CE" w:rsidRDefault="007D63F1" w:rsidP="007D63F1">
      <w:pPr>
        <w:ind w:firstLine="709"/>
        <w:jc w:val="both"/>
        <w:rPr>
          <w:szCs w:val="24"/>
        </w:rPr>
      </w:pPr>
    </w:p>
    <w:p w:rsidR="007D63F1" w:rsidRPr="00657464" w:rsidRDefault="00420BDC" w:rsidP="007D63F1">
      <w:pPr>
        <w:jc w:val="center"/>
        <w:rPr>
          <w:b/>
          <w:szCs w:val="24"/>
        </w:rPr>
      </w:pPr>
      <w:r>
        <w:rPr>
          <w:b/>
          <w:szCs w:val="24"/>
        </w:rPr>
        <w:t>7</w:t>
      </w:r>
      <w:r w:rsidR="007D63F1" w:rsidRPr="00657464">
        <w:rPr>
          <w:b/>
          <w:szCs w:val="24"/>
        </w:rPr>
        <w:t xml:space="preserve">. ЮРИДИЧЕСКИЕ АДРЕСА И </w:t>
      </w:r>
      <w:r w:rsidR="007D63F1">
        <w:rPr>
          <w:b/>
          <w:szCs w:val="24"/>
        </w:rPr>
        <w:t>ПОДПИСИ</w:t>
      </w:r>
      <w:r w:rsidR="007D63F1" w:rsidRPr="00657464">
        <w:rPr>
          <w:b/>
          <w:szCs w:val="24"/>
        </w:rPr>
        <w:t xml:space="preserve"> СТОРОН</w:t>
      </w:r>
    </w:p>
    <w:p w:rsidR="007D63F1" w:rsidRPr="00657464" w:rsidRDefault="007D63F1" w:rsidP="007D63F1">
      <w:pPr>
        <w:pStyle w:val="a3"/>
        <w:jc w:val="center"/>
        <w:rPr>
          <w:szCs w:val="24"/>
          <w:lang w:val="ru-RU"/>
        </w:rPr>
      </w:pPr>
    </w:p>
    <w:p w:rsidR="007D63F1" w:rsidRPr="00657464" w:rsidRDefault="007D63F1" w:rsidP="007D63F1">
      <w:pPr>
        <w:pStyle w:val="a3"/>
        <w:rPr>
          <w:szCs w:val="24"/>
          <w:lang w:val="ru-RU"/>
        </w:rPr>
      </w:pPr>
      <w:r w:rsidRPr="00657464">
        <w:rPr>
          <w:szCs w:val="24"/>
          <w:lang w:val="ru-RU"/>
        </w:rPr>
        <w:t>ПРОДАВЕЦ:</w:t>
      </w:r>
      <w:r w:rsidRPr="00657464">
        <w:rPr>
          <w:b/>
          <w:szCs w:val="24"/>
          <w:lang w:val="ru-RU"/>
        </w:rPr>
        <w:t xml:space="preserve"> </w:t>
      </w:r>
    </w:p>
    <w:p w:rsidR="007D63F1" w:rsidRPr="00657464" w:rsidRDefault="007D63F1" w:rsidP="007D63F1">
      <w:pPr>
        <w:tabs>
          <w:tab w:val="left" w:pos="1276"/>
          <w:tab w:val="left" w:pos="1985"/>
        </w:tabs>
        <w:jc w:val="both"/>
        <w:rPr>
          <w:szCs w:val="24"/>
        </w:rPr>
      </w:pPr>
      <w:r>
        <w:rPr>
          <w:szCs w:val="24"/>
        </w:rPr>
        <w:t>_____________________________________________________________________________</w:t>
      </w:r>
    </w:p>
    <w:p w:rsidR="007D63F1" w:rsidRPr="00657464" w:rsidRDefault="007D63F1" w:rsidP="007D63F1">
      <w:pPr>
        <w:pStyle w:val="21"/>
        <w:ind w:left="1985" w:hanging="1559"/>
        <w:rPr>
          <w:b/>
          <w:sz w:val="24"/>
          <w:szCs w:val="24"/>
        </w:rPr>
      </w:pPr>
    </w:p>
    <w:p w:rsidR="007D63F1" w:rsidRPr="00545204" w:rsidRDefault="007D63F1" w:rsidP="007D63F1">
      <w:pPr>
        <w:pStyle w:val="21"/>
        <w:ind w:firstLine="0"/>
        <w:rPr>
          <w:sz w:val="24"/>
          <w:szCs w:val="24"/>
        </w:rPr>
      </w:pPr>
      <w:r w:rsidRPr="00545204">
        <w:rPr>
          <w:sz w:val="24"/>
          <w:szCs w:val="24"/>
        </w:rPr>
        <w:t>ПОКУПАТЕЛЬ:</w:t>
      </w:r>
      <w:r>
        <w:rPr>
          <w:sz w:val="24"/>
          <w:szCs w:val="24"/>
        </w:rPr>
        <w:t xml:space="preserve"> </w:t>
      </w:r>
    </w:p>
    <w:p w:rsidR="007D63F1" w:rsidRPr="00545204" w:rsidRDefault="007D63F1" w:rsidP="007D63F1">
      <w:pPr>
        <w:tabs>
          <w:tab w:val="left" w:leader="dot" w:pos="851"/>
          <w:tab w:val="left" w:leader="dot" w:pos="9639"/>
        </w:tabs>
        <w:jc w:val="both"/>
        <w:rPr>
          <w:bCs/>
          <w:szCs w:val="24"/>
        </w:rPr>
      </w:pPr>
      <w:r>
        <w:rPr>
          <w:bCs/>
          <w:szCs w:val="24"/>
        </w:rPr>
        <w:t>______________________________________________________________________________</w:t>
      </w:r>
    </w:p>
    <w:p w:rsidR="007D63F1" w:rsidRPr="00545204" w:rsidRDefault="007D63F1" w:rsidP="007D63F1">
      <w:pPr>
        <w:tabs>
          <w:tab w:val="left" w:leader="dot" w:pos="851"/>
          <w:tab w:val="left" w:leader="dot" w:pos="9639"/>
        </w:tabs>
        <w:jc w:val="both"/>
        <w:rPr>
          <w:bCs/>
          <w:szCs w:val="24"/>
        </w:rPr>
      </w:pPr>
    </w:p>
    <w:p w:rsidR="007D63F1" w:rsidRPr="00657464" w:rsidRDefault="007D63F1" w:rsidP="007D63F1">
      <w:pPr>
        <w:pStyle w:val="21"/>
        <w:ind w:firstLine="567"/>
        <w:jc w:val="right"/>
        <w:rPr>
          <w:sz w:val="24"/>
          <w:szCs w:val="24"/>
        </w:rPr>
      </w:pPr>
    </w:p>
    <w:p w:rsidR="007D63F1" w:rsidRDefault="007D63F1" w:rsidP="007D63F1">
      <w:pPr>
        <w:jc w:val="center"/>
        <w:rPr>
          <w:b/>
        </w:rPr>
      </w:pPr>
    </w:p>
    <w:p w:rsidR="007D63F1" w:rsidRDefault="007D63F1" w:rsidP="007D63F1">
      <w:pPr>
        <w:jc w:val="center"/>
        <w:rPr>
          <w:b/>
        </w:rPr>
      </w:pPr>
    </w:p>
    <w:p w:rsidR="007D63F1" w:rsidRDefault="007D63F1" w:rsidP="007D63F1">
      <w:pPr>
        <w:jc w:val="center"/>
        <w:rPr>
          <w:b/>
        </w:rPr>
      </w:pPr>
    </w:p>
    <w:p w:rsidR="00420BDC" w:rsidRDefault="00420BDC" w:rsidP="007D63F1">
      <w:pPr>
        <w:jc w:val="center"/>
        <w:rPr>
          <w:b/>
        </w:rPr>
      </w:pPr>
    </w:p>
    <w:p w:rsidR="00420BDC" w:rsidRDefault="00420BDC" w:rsidP="007D63F1">
      <w:pPr>
        <w:jc w:val="center"/>
        <w:rPr>
          <w:b/>
        </w:rPr>
      </w:pPr>
    </w:p>
    <w:p w:rsidR="007D63F1" w:rsidRPr="004A69C2" w:rsidRDefault="007D63F1" w:rsidP="007D63F1">
      <w:pPr>
        <w:jc w:val="center"/>
        <w:rPr>
          <w:b/>
        </w:rPr>
      </w:pPr>
      <w:r w:rsidRPr="004A69C2">
        <w:rPr>
          <w:b/>
        </w:rPr>
        <w:lastRenderedPageBreak/>
        <w:t>АКТ</w:t>
      </w:r>
    </w:p>
    <w:p w:rsidR="007D63F1" w:rsidRPr="004A69C2" w:rsidRDefault="007D63F1" w:rsidP="007D63F1">
      <w:pPr>
        <w:jc w:val="center"/>
        <w:rPr>
          <w:b/>
        </w:rPr>
      </w:pPr>
      <w:r w:rsidRPr="004A69C2">
        <w:rPr>
          <w:b/>
        </w:rPr>
        <w:t xml:space="preserve">приема-передачи </w:t>
      </w:r>
    </w:p>
    <w:p w:rsidR="007D63F1" w:rsidRPr="004A69C2" w:rsidRDefault="007D63F1" w:rsidP="007D63F1">
      <w:pPr>
        <w:jc w:val="both"/>
      </w:pPr>
    </w:p>
    <w:p w:rsidR="007D63F1" w:rsidRPr="004A69C2" w:rsidRDefault="007D63F1" w:rsidP="007D63F1">
      <w:pPr>
        <w:pStyle w:val="ConsPlusNonformat"/>
        <w:rPr>
          <w:rFonts w:ascii="Times New Roman" w:hAnsi="Times New Roman"/>
          <w:sz w:val="24"/>
          <w:szCs w:val="24"/>
        </w:rPr>
      </w:pPr>
      <w:r>
        <w:rPr>
          <w:rFonts w:ascii="Times New Roman" w:hAnsi="Times New Roman"/>
          <w:sz w:val="24"/>
          <w:szCs w:val="24"/>
        </w:rPr>
        <w:t>р.п</w:t>
      </w:r>
      <w:proofErr w:type="gramStart"/>
      <w:r>
        <w:rPr>
          <w:rFonts w:ascii="Times New Roman" w:hAnsi="Times New Roman"/>
          <w:sz w:val="24"/>
          <w:szCs w:val="24"/>
        </w:rPr>
        <w:t>.</w:t>
      </w:r>
      <w:r w:rsidRPr="004A69C2">
        <w:rPr>
          <w:rFonts w:ascii="Times New Roman" w:hAnsi="Times New Roman"/>
          <w:sz w:val="24"/>
          <w:szCs w:val="24"/>
        </w:rPr>
        <w:t>С</w:t>
      </w:r>
      <w:proofErr w:type="gramEnd"/>
      <w:r w:rsidRPr="004A69C2">
        <w:rPr>
          <w:rFonts w:ascii="Times New Roman" w:hAnsi="Times New Roman"/>
          <w:sz w:val="24"/>
          <w:szCs w:val="24"/>
        </w:rPr>
        <w:t>основское</w:t>
      </w:r>
      <w:r w:rsidRPr="004A69C2">
        <w:rPr>
          <w:rFonts w:ascii="Times New Roman" w:hAnsi="Times New Roman"/>
          <w:sz w:val="24"/>
          <w:szCs w:val="24"/>
        </w:rPr>
        <w:tab/>
      </w:r>
      <w:r w:rsidRPr="004A69C2">
        <w:rPr>
          <w:rFonts w:ascii="Times New Roman" w:hAnsi="Times New Roman"/>
          <w:sz w:val="24"/>
          <w:szCs w:val="24"/>
        </w:rPr>
        <w:tab/>
      </w:r>
      <w:r w:rsidRPr="004A69C2">
        <w:rPr>
          <w:rFonts w:ascii="Times New Roman" w:hAnsi="Times New Roman"/>
          <w:sz w:val="24"/>
          <w:szCs w:val="24"/>
        </w:rPr>
        <w:tab/>
      </w:r>
      <w:r w:rsidRPr="004A69C2">
        <w:rPr>
          <w:rFonts w:ascii="Times New Roman" w:hAnsi="Times New Roman"/>
          <w:sz w:val="24"/>
          <w:szCs w:val="24"/>
        </w:rPr>
        <w:tab/>
      </w:r>
      <w:r w:rsidRPr="004A69C2">
        <w:rPr>
          <w:rFonts w:ascii="Times New Roman" w:hAnsi="Times New Roman"/>
          <w:sz w:val="24"/>
          <w:szCs w:val="24"/>
        </w:rPr>
        <w:tab/>
        <w:t xml:space="preserve">                   </w:t>
      </w:r>
      <w:r>
        <w:rPr>
          <w:rFonts w:ascii="Times New Roman" w:hAnsi="Times New Roman"/>
          <w:sz w:val="24"/>
          <w:szCs w:val="24"/>
        </w:rPr>
        <w:t xml:space="preserve">          "____" ____________ 2022</w:t>
      </w:r>
      <w:r w:rsidRPr="004A69C2">
        <w:rPr>
          <w:rFonts w:ascii="Times New Roman" w:hAnsi="Times New Roman"/>
          <w:sz w:val="24"/>
          <w:szCs w:val="24"/>
        </w:rPr>
        <w:t xml:space="preserve"> года</w:t>
      </w:r>
    </w:p>
    <w:p w:rsidR="007D63F1" w:rsidRPr="004A69C2" w:rsidRDefault="007D63F1" w:rsidP="007D63F1">
      <w:pPr>
        <w:jc w:val="both"/>
      </w:pPr>
    </w:p>
    <w:p w:rsidR="007D63F1" w:rsidRPr="00545204" w:rsidRDefault="007D63F1" w:rsidP="007D63F1">
      <w:pPr>
        <w:ind w:firstLine="709"/>
        <w:jc w:val="both"/>
      </w:pPr>
      <w:proofErr w:type="gramStart"/>
      <w:r w:rsidRPr="004A69C2">
        <w:rPr>
          <w:b/>
        </w:rPr>
        <w:t xml:space="preserve">Управление муниципальным имуществом Администрации Сосновского муниципального района Нижегородской области </w:t>
      </w:r>
      <w:r w:rsidRPr="004A69C2">
        <w:t>(ИНН 5231001593, свидетельство о государственной регистрации (перерегистрации) предприятия регистрационный номер 131, выдано Администрацией Сосновского района Нижегородской области 07.03.1995г., свидетельство о внесении записи в Единый государственный реестр юридических лиц о юридическом лице, зарегистрированно</w:t>
      </w:r>
      <w:r>
        <w:t xml:space="preserve">м до 1 июля 2002 года серия 52 </w:t>
      </w:r>
      <w:r w:rsidRPr="004A69C2">
        <w:t>№ 000896166 выдано Межрайонной инспекцией МНС России № 7 по Нижегородской области, дата</w:t>
      </w:r>
      <w:proofErr w:type="gramEnd"/>
      <w:r w:rsidRPr="004A69C2">
        <w:t xml:space="preserve"> выдачи 16.10.2002г., юридический адрес: Нижегородская область, Сосновский район, р.п</w:t>
      </w:r>
      <w:proofErr w:type="gramStart"/>
      <w:r w:rsidRPr="004A69C2">
        <w:t>.С</w:t>
      </w:r>
      <w:proofErr w:type="gramEnd"/>
      <w:r w:rsidRPr="004A69C2">
        <w:t xml:space="preserve">основское, ул.Ленина, д.27), именуемое в дальнейшем </w:t>
      </w:r>
      <w:r w:rsidRPr="004A69C2">
        <w:rPr>
          <w:b/>
        </w:rPr>
        <w:t>Продавец</w:t>
      </w:r>
      <w:r w:rsidRPr="004A69C2">
        <w:t>, в лице начальника УМИ Администрации Сосновского муниципального района Нижегородской области Меньшовой Ларисы Михайловны, действующей на основании Положения об управлении муниципальным имуществом Администрации Сосновского муниципального района Нижегородской области, утвержденного решением Земского собрания Сосновского муниципального района Нижегородской области от 25 августа 2015 года №80-р</w:t>
      </w:r>
      <w:r>
        <w:t xml:space="preserve">, </w:t>
      </w:r>
      <w:r w:rsidRPr="004A69C2">
        <w:t>с одной стороны,</w:t>
      </w:r>
      <w:r w:rsidRPr="004A69C2">
        <w:rPr>
          <w:b/>
        </w:rPr>
        <w:t xml:space="preserve"> </w:t>
      </w:r>
      <w:proofErr w:type="gramStart"/>
      <w:r w:rsidRPr="004A69C2">
        <w:t>и</w:t>
      </w:r>
      <w:r>
        <w:t xml:space="preserve"> </w:t>
      </w:r>
      <w:r w:rsidRPr="004A69C2">
        <w:t>________</w:t>
      </w:r>
      <w:r>
        <w:t>_______________________________</w:t>
      </w:r>
      <w:r w:rsidRPr="004A69C2">
        <w:t>__, именуемый (</w:t>
      </w:r>
      <w:proofErr w:type="spellStart"/>
      <w:r w:rsidRPr="004A69C2">
        <w:t>ая</w:t>
      </w:r>
      <w:proofErr w:type="spellEnd"/>
      <w:r w:rsidRPr="004A69C2">
        <w:t xml:space="preserve">) в дальнейшем </w:t>
      </w:r>
      <w:r w:rsidRPr="004A69C2">
        <w:rPr>
          <w:b/>
        </w:rPr>
        <w:t>Покупатель</w:t>
      </w:r>
      <w:r>
        <w:t>, в лице ______________________</w:t>
      </w:r>
      <w:r w:rsidRPr="004A69C2">
        <w:t>_______________, действующего (ей) на основании _________</w:t>
      </w:r>
      <w:r>
        <w:t>__________________________</w:t>
      </w:r>
      <w:r w:rsidRPr="004A69C2">
        <w:t xml:space="preserve">__________________, с </w:t>
      </w:r>
      <w:r w:rsidRPr="00002732">
        <w:t xml:space="preserve">другой стороны, на основании </w:t>
      </w:r>
      <w:r>
        <w:rPr>
          <w:szCs w:val="24"/>
        </w:rPr>
        <w:t>постановления</w:t>
      </w:r>
      <w:r w:rsidRPr="001B302F">
        <w:rPr>
          <w:szCs w:val="24"/>
        </w:rPr>
        <w:t xml:space="preserve"> Администрации Сосновского муниципального района Нижегородской области </w:t>
      </w:r>
      <w:r w:rsidRPr="006C394C">
        <w:rPr>
          <w:szCs w:val="24"/>
        </w:rPr>
        <w:t xml:space="preserve">от </w:t>
      </w:r>
      <w:r>
        <w:rPr>
          <w:szCs w:val="24"/>
        </w:rPr>
        <w:t>12.07.2022</w:t>
      </w:r>
      <w:r w:rsidRPr="006C394C">
        <w:rPr>
          <w:szCs w:val="24"/>
        </w:rPr>
        <w:t xml:space="preserve"> №</w:t>
      </w:r>
      <w:r>
        <w:rPr>
          <w:szCs w:val="24"/>
        </w:rPr>
        <w:t>278</w:t>
      </w:r>
      <w:r w:rsidRPr="00002732">
        <w:rPr>
          <w:szCs w:val="24"/>
        </w:rPr>
        <w:t xml:space="preserve"> «О проведении </w:t>
      </w:r>
      <w:r>
        <w:rPr>
          <w:szCs w:val="24"/>
        </w:rPr>
        <w:t xml:space="preserve">открытого по составу участников и форме подачи предложений по цене конкурса по продаже объекта электросетевого хозяйства Сосновского муниципального района Нижегородской области», </w:t>
      </w:r>
      <w:r w:rsidRPr="00002732">
        <w:t xml:space="preserve">протокола об итогах </w:t>
      </w:r>
      <w:r>
        <w:t>конкурса от «___» _________ 2022</w:t>
      </w:r>
      <w:r w:rsidRPr="00002732">
        <w:t xml:space="preserve"> года №___, договора купли-пр</w:t>
      </w:r>
      <w:r>
        <w:t>одажи от</w:t>
      </w:r>
      <w:proofErr w:type="gramEnd"/>
      <w:r>
        <w:t xml:space="preserve"> «____» __________ 2022</w:t>
      </w:r>
      <w:r w:rsidRPr="00002732">
        <w:t xml:space="preserve"> года</w:t>
      </w:r>
      <w:r w:rsidRPr="004A69C2">
        <w:t xml:space="preserve"> №____ составили настоящий акт о том, что:</w:t>
      </w:r>
    </w:p>
    <w:p w:rsidR="007D63F1" w:rsidRPr="00A313E5" w:rsidRDefault="007D63F1" w:rsidP="007D63F1">
      <w:pPr>
        <w:pStyle w:val="21"/>
        <w:rPr>
          <w:sz w:val="24"/>
          <w:szCs w:val="24"/>
        </w:rPr>
      </w:pPr>
      <w:r>
        <w:rPr>
          <w:szCs w:val="24"/>
        </w:rPr>
        <w:t xml:space="preserve">1. </w:t>
      </w:r>
      <w:r w:rsidRPr="001A55C2">
        <w:rPr>
          <w:szCs w:val="24"/>
        </w:rPr>
        <w:t>Линия электропередачи, протяженностью 443 м, кадастровый номер 52:35:0020208:304, 1985 года завершения строительства, местоположение: Российская Федерация, Нижегородская область, Сосновский муниципальный район, д.Рыльково, приблизительно в 760 метрах по направлению на север от д.Рыльково, ул</w:t>
      </w:r>
      <w:proofErr w:type="gramStart"/>
      <w:r w:rsidRPr="001A55C2">
        <w:rPr>
          <w:szCs w:val="24"/>
        </w:rPr>
        <w:t>.Ф</w:t>
      </w:r>
      <w:proofErr w:type="gramEnd"/>
      <w:r w:rsidRPr="001A55C2">
        <w:rPr>
          <w:szCs w:val="24"/>
        </w:rPr>
        <w:t>абричная, д.35В</w:t>
      </w:r>
      <w:r>
        <w:rPr>
          <w:szCs w:val="24"/>
        </w:rPr>
        <w:t xml:space="preserve">, </w:t>
      </w:r>
      <w:r>
        <w:rPr>
          <w:sz w:val="24"/>
          <w:szCs w:val="24"/>
        </w:rPr>
        <w:t>передана</w:t>
      </w:r>
      <w:r w:rsidRPr="00A313E5">
        <w:rPr>
          <w:sz w:val="24"/>
          <w:szCs w:val="24"/>
        </w:rPr>
        <w:t xml:space="preserve"> Покупателю в состоянии, соответствующем условиям договора купли-продажи </w:t>
      </w:r>
      <w:r>
        <w:rPr>
          <w:sz w:val="24"/>
          <w:szCs w:val="24"/>
        </w:rPr>
        <w:t>муниципального имущества</w:t>
      </w:r>
      <w:r w:rsidRPr="00A313E5">
        <w:rPr>
          <w:sz w:val="24"/>
          <w:szCs w:val="24"/>
        </w:rPr>
        <w:t xml:space="preserve"> от </w:t>
      </w:r>
      <w:r>
        <w:rPr>
          <w:sz w:val="24"/>
          <w:szCs w:val="24"/>
        </w:rPr>
        <w:t>________ 2022</w:t>
      </w:r>
      <w:r w:rsidRPr="00A313E5">
        <w:rPr>
          <w:sz w:val="24"/>
          <w:szCs w:val="24"/>
        </w:rPr>
        <w:t xml:space="preserve"> года №</w:t>
      </w:r>
      <w:r>
        <w:rPr>
          <w:sz w:val="24"/>
          <w:szCs w:val="24"/>
        </w:rPr>
        <w:t>__</w:t>
      </w:r>
      <w:r w:rsidRPr="00A313E5">
        <w:rPr>
          <w:sz w:val="24"/>
          <w:szCs w:val="24"/>
        </w:rPr>
        <w:t>.</w:t>
      </w:r>
    </w:p>
    <w:p w:rsidR="007D63F1" w:rsidRPr="00A313E5" w:rsidRDefault="007D63F1" w:rsidP="007D63F1">
      <w:pPr>
        <w:ind w:firstLine="709"/>
        <w:jc w:val="both"/>
        <w:rPr>
          <w:szCs w:val="24"/>
        </w:rPr>
      </w:pPr>
      <w:r w:rsidRPr="00A313E5">
        <w:rPr>
          <w:szCs w:val="24"/>
        </w:rPr>
        <w:t>2. Расчет между сторонами произведен полностью.</w:t>
      </w:r>
    </w:p>
    <w:p w:rsidR="007D63F1" w:rsidRPr="00A313E5" w:rsidRDefault="007D63F1" w:rsidP="007D63F1">
      <w:pPr>
        <w:ind w:firstLine="709"/>
        <w:jc w:val="both"/>
        <w:rPr>
          <w:szCs w:val="24"/>
        </w:rPr>
      </w:pPr>
      <w:r w:rsidRPr="00A313E5">
        <w:rPr>
          <w:szCs w:val="24"/>
        </w:rPr>
        <w:t>3. Претензий сторонами не заявлено.</w:t>
      </w:r>
    </w:p>
    <w:tbl>
      <w:tblPr>
        <w:tblpPr w:leftFromText="180" w:rightFromText="180" w:vertAnchor="text" w:horzAnchor="margin" w:tblpXSpec="center" w:tblpY="320"/>
        <w:tblW w:w="0" w:type="auto"/>
        <w:tblLook w:val="0000"/>
      </w:tblPr>
      <w:tblGrid>
        <w:gridCol w:w="4608"/>
        <w:gridCol w:w="4939"/>
      </w:tblGrid>
      <w:tr w:rsidR="007D63F1" w:rsidRPr="004A69C2" w:rsidTr="00E80F4D">
        <w:trPr>
          <w:trHeight w:val="1977"/>
        </w:trPr>
        <w:tc>
          <w:tcPr>
            <w:tcW w:w="4608" w:type="dxa"/>
          </w:tcPr>
          <w:p w:rsidR="007D63F1" w:rsidRPr="004A69C2" w:rsidRDefault="007D63F1" w:rsidP="00E80F4D">
            <w:pPr>
              <w:pStyle w:val="a6"/>
              <w:ind w:firstLine="567"/>
              <w:rPr>
                <w:b/>
                <w:sz w:val="24"/>
              </w:rPr>
            </w:pPr>
            <w:r w:rsidRPr="004A69C2">
              <w:rPr>
                <w:b/>
                <w:sz w:val="24"/>
              </w:rPr>
              <w:t xml:space="preserve">               Продавец:</w:t>
            </w:r>
          </w:p>
          <w:p w:rsidR="007D63F1" w:rsidRPr="004A69C2" w:rsidRDefault="007D63F1" w:rsidP="00E80F4D">
            <w:pPr>
              <w:pStyle w:val="a6"/>
              <w:rPr>
                <w:sz w:val="24"/>
              </w:rPr>
            </w:pPr>
            <w:r w:rsidRPr="004A69C2">
              <w:rPr>
                <w:sz w:val="24"/>
              </w:rPr>
              <w:t xml:space="preserve">Начальник УМИ Администрации     Сосновского муниципального района Нижегородской области </w:t>
            </w:r>
          </w:p>
          <w:p w:rsidR="007D63F1" w:rsidRPr="004A69C2" w:rsidRDefault="007D63F1" w:rsidP="00E80F4D">
            <w:pPr>
              <w:pStyle w:val="a6"/>
              <w:rPr>
                <w:sz w:val="24"/>
              </w:rPr>
            </w:pPr>
          </w:p>
          <w:p w:rsidR="007D63F1" w:rsidRPr="004A69C2" w:rsidRDefault="007D63F1" w:rsidP="00E80F4D">
            <w:pPr>
              <w:pStyle w:val="a6"/>
              <w:rPr>
                <w:sz w:val="24"/>
              </w:rPr>
            </w:pPr>
            <w:r w:rsidRPr="004A69C2">
              <w:rPr>
                <w:sz w:val="24"/>
              </w:rPr>
              <w:t>______________  /</w:t>
            </w:r>
            <w:r w:rsidRPr="004A69C2">
              <w:rPr>
                <w:sz w:val="24"/>
                <w:u w:val="single"/>
              </w:rPr>
              <w:t>Л.М. Меньшова</w:t>
            </w:r>
            <w:r w:rsidRPr="004A69C2">
              <w:rPr>
                <w:sz w:val="24"/>
              </w:rPr>
              <w:t>/</w:t>
            </w:r>
          </w:p>
          <w:p w:rsidR="007D63F1" w:rsidRPr="004A69C2" w:rsidRDefault="007D63F1" w:rsidP="00E80F4D">
            <w:pPr>
              <w:pStyle w:val="a6"/>
              <w:ind w:firstLine="567"/>
              <w:rPr>
                <w:sz w:val="24"/>
              </w:rPr>
            </w:pPr>
            <w:r w:rsidRPr="004A69C2">
              <w:rPr>
                <w:sz w:val="24"/>
              </w:rPr>
              <w:t xml:space="preserve"> М.П.</w:t>
            </w:r>
          </w:p>
        </w:tc>
        <w:tc>
          <w:tcPr>
            <w:tcW w:w="4865" w:type="dxa"/>
          </w:tcPr>
          <w:p w:rsidR="007D63F1" w:rsidRPr="004A69C2" w:rsidRDefault="007D63F1" w:rsidP="00E80F4D">
            <w:pPr>
              <w:pStyle w:val="a6"/>
              <w:rPr>
                <w:b/>
                <w:sz w:val="24"/>
              </w:rPr>
            </w:pPr>
            <w:r w:rsidRPr="004A69C2">
              <w:rPr>
                <w:sz w:val="24"/>
              </w:rPr>
              <w:t xml:space="preserve">                       </w:t>
            </w:r>
            <w:r w:rsidRPr="004A69C2">
              <w:rPr>
                <w:b/>
                <w:sz w:val="24"/>
              </w:rPr>
              <w:t>Покупатель:</w:t>
            </w:r>
          </w:p>
          <w:p w:rsidR="007D63F1" w:rsidRPr="004A69C2" w:rsidRDefault="007D63F1" w:rsidP="00E80F4D">
            <w:pPr>
              <w:pStyle w:val="a6"/>
              <w:rPr>
                <w:sz w:val="24"/>
              </w:rPr>
            </w:pPr>
            <w:r w:rsidRPr="004A69C2">
              <w:rPr>
                <w:sz w:val="24"/>
              </w:rPr>
              <w:t>_____________________________________</w:t>
            </w:r>
          </w:p>
          <w:p w:rsidR="007D63F1" w:rsidRPr="004A69C2" w:rsidRDefault="007D63F1" w:rsidP="00E80F4D">
            <w:pPr>
              <w:pStyle w:val="a6"/>
              <w:rPr>
                <w:sz w:val="24"/>
              </w:rPr>
            </w:pPr>
            <w:r w:rsidRPr="004A69C2">
              <w:rPr>
                <w:sz w:val="24"/>
              </w:rPr>
              <w:t>_____________________________________</w:t>
            </w:r>
          </w:p>
          <w:p w:rsidR="007D63F1" w:rsidRPr="004A69C2" w:rsidRDefault="007D63F1" w:rsidP="00E80F4D">
            <w:pPr>
              <w:pStyle w:val="a6"/>
              <w:rPr>
                <w:sz w:val="24"/>
              </w:rPr>
            </w:pPr>
            <w:r w:rsidRPr="004A69C2">
              <w:rPr>
                <w:sz w:val="24"/>
              </w:rPr>
              <w:t>_____________________________________</w:t>
            </w:r>
          </w:p>
          <w:p w:rsidR="007D63F1" w:rsidRPr="004A69C2" w:rsidRDefault="007D63F1" w:rsidP="00E80F4D">
            <w:pPr>
              <w:pStyle w:val="a6"/>
              <w:rPr>
                <w:sz w:val="24"/>
              </w:rPr>
            </w:pPr>
          </w:p>
          <w:p w:rsidR="007D63F1" w:rsidRPr="004A69C2" w:rsidRDefault="007D63F1" w:rsidP="00E80F4D">
            <w:pPr>
              <w:pStyle w:val="a6"/>
              <w:rPr>
                <w:sz w:val="24"/>
              </w:rPr>
            </w:pPr>
            <w:r w:rsidRPr="004A69C2">
              <w:rPr>
                <w:sz w:val="24"/>
              </w:rPr>
              <w:t>______________ /______________/</w:t>
            </w:r>
          </w:p>
          <w:p w:rsidR="007D63F1" w:rsidRPr="004A69C2" w:rsidRDefault="007D63F1" w:rsidP="00E80F4D">
            <w:pPr>
              <w:pStyle w:val="a6"/>
              <w:rPr>
                <w:sz w:val="24"/>
              </w:rPr>
            </w:pPr>
          </w:p>
        </w:tc>
      </w:tr>
      <w:tr w:rsidR="007D63F1" w:rsidRPr="004A69C2" w:rsidTr="00E80F4D">
        <w:trPr>
          <w:trHeight w:val="70"/>
        </w:trPr>
        <w:tc>
          <w:tcPr>
            <w:tcW w:w="4608" w:type="dxa"/>
          </w:tcPr>
          <w:p w:rsidR="007D63F1" w:rsidRPr="004A69C2" w:rsidRDefault="007D63F1" w:rsidP="00E80F4D">
            <w:pPr>
              <w:pStyle w:val="a6"/>
              <w:ind w:firstLine="567"/>
              <w:rPr>
                <w:sz w:val="24"/>
              </w:rPr>
            </w:pPr>
          </w:p>
        </w:tc>
        <w:tc>
          <w:tcPr>
            <w:tcW w:w="4865" w:type="dxa"/>
          </w:tcPr>
          <w:p w:rsidR="007D63F1" w:rsidRPr="004A69C2" w:rsidRDefault="007D63F1" w:rsidP="00E80F4D">
            <w:pPr>
              <w:pStyle w:val="a6"/>
              <w:ind w:firstLine="567"/>
              <w:rPr>
                <w:sz w:val="24"/>
              </w:rPr>
            </w:pPr>
          </w:p>
        </w:tc>
      </w:tr>
    </w:tbl>
    <w:p w:rsidR="00A4637B" w:rsidRDefault="00A4637B"/>
    <w:sectPr w:rsidR="00A4637B" w:rsidSect="007D63F1">
      <w:pgSz w:w="11906" w:h="16838"/>
      <w:pgMar w:top="709" w:right="70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3F1"/>
    <w:rsid w:val="00340BDA"/>
    <w:rsid w:val="00420BDC"/>
    <w:rsid w:val="007D63F1"/>
    <w:rsid w:val="00952725"/>
    <w:rsid w:val="00A4637B"/>
    <w:rsid w:val="00A85629"/>
    <w:rsid w:val="00B5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F1"/>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D63F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63F1"/>
    <w:rPr>
      <w:rFonts w:ascii="Arial" w:eastAsia="Times New Roman" w:hAnsi="Arial" w:cs="Arial"/>
      <w:b/>
      <w:bCs/>
      <w:i/>
      <w:iCs/>
      <w:sz w:val="28"/>
      <w:szCs w:val="28"/>
      <w:lang w:eastAsia="ru-RU"/>
    </w:rPr>
  </w:style>
  <w:style w:type="paragraph" w:styleId="a3">
    <w:name w:val="Body Text"/>
    <w:basedOn w:val="a"/>
    <w:link w:val="a4"/>
    <w:rsid w:val="007D63F1"/>
    <w:pPr>
      <w:jc w:val="both"/>
    </w:pPr>
    <w:rPr>
      <w:lang w:val="en-US"/>
    </w:rPr>
  </w:style>
  <w:style w:type="character" w:customStyle="1" w:styleId="a4">
    <w:name w:val="Основной текст Знак"/>
    <w:basedOn w:val="a0"/>
    <w:link w:val="a3"/>
    <w:rsid w:val="007D63F1"/>
    <w:rPr>
      <w:rFonts w:ascii="Times New Roman" w:eastAsia="Times New Roman" w:hAnsi="Times New Roman" w:cs="Times New Roman"/>
      <w:sz w:val="24"/>
      <w:szCs w:val="20"/>
      <w:lang w:val="en-US" w:eastAsia="ru-RU"/>
    </w:rPr>
  </w:style>
  <w:style w:type="paragraph" w:styleId="21">
    <w:name w:val="Body Text Indent 2"/>
    <w:basedOn w:val="a"/>
    <w:link w:val="22"/>
    <w:rsid w:val="007D63F1"/>
    <w:pPr>
      <w:ind w:firstLine="709"/>
      <w:jc w:val="both"/>
    </w:pPr>
    <w:rPr>
      <w:sz w:val="26"/>
    </w:rPr>
  </w:style>
  <w:style w:type="character" w:customStyle="1" w:styleId="22">
    <w:name w:val="Основной текст с отступом 2 Знак"/>
    <w:basedOn w:val="a0"/>
    <w:link w:val="21"/>
    <w:rsid w:val="007D63F1"/>
    <w:rPr>
      <w:rFonts w:ascii="Times New Roman" w:eastAsia="Times New Roman" w:hAnsi="Times New Roman" w:cs="Times New Roman"/>
      <w:sz w:val="26"/>
      <w:szCs w:val="20"/>
      <w:lang w:eastAsia="ru-RU"/>
    </w:rPr>
  </w:style>
  <w:style w:type="paragraph" w:customStyle="1" w:styleId="western">
    <w:name w:val="western"/>
    <w:basedOn w:val="a"/>
    <w:rsid w:val="007D63F1"/>
    <w:pPr>
      <w:spacing w:before="100" w:beforeAutospacing="1" w:after="100" w:afterAutospacing="1"/>
    </w:pPr>
    <w:rPr>
      <w:szCs w:val="24"/>
    </w:rPr>
  </w:style>
  <w:style w:type="paragraph" w:styleId="a5">
    <w:name w:val="Normal (Web)"/>
    <w:basedOn w:val="a"/>
    <w:rsid w:val="007D63F1"/>
    <w:pPr>
      <w:spacing w:before="100" w:beforeAutospacing="1" w:after="100" w:afterAutospacing="1"/>
    </w:pPr>
    <w:rPr>
      <w:szCs w:val="24"/>
    </w:rPr>
  </w:style>
  <w:style w:type="paragraph" w:styleId="a6">
    <w:name w:val="Body Text Indent"/>
    <w:basedOn w:val="a"/>
    <w:link w:val="a7"/>
    <w:unhideWhenUsed/>
    <w:rsid w:val="007D63F1"/>
    <w:pPr>
      <w:spacing w:after="120"/>
      <w:ind w:left="283"/>
    </w:pPr>
    <w:rPr>
      <w:sz w:val="20"/>
    </w:rPr>
  </w:style>
  <w:style w:type="character" w:customStyle="1" w:styleId="a7">
    <w:name w:val="Основной текст с отступом Знак"/>
    <w:basedOn w:val="a0"/>
    <w:link w:val="a6"/>
    <w:rsid w:val="007D63F1"/>
    <w:rPr>
      <w:rFonts w:ascii="Times New Roman" w:eastAsia="Times New Roman" w:hAnsi="Times New Roman" w:cs="Times New Roman"/>
      <w:sz w:val="20"/>
      <w:szCs w:val="20"/>
    </w:rPr>
  </w:style>
  <w:style w:type="paragraph" w:styleId="3">
    <w:name w:val="Body Text Indent 3"/>
    <w:basedOn w:val="a"/>
    <w:link w:val="30"/>
    <w:rsid w:val="007D63F1"/>
    <w:pPr>
      <w:spacing w:after="120"/>
      <w:ind w:left="283"/>
    </w:pPr>
    <w:rPr>
      <w:sz w:val="16"/>
      <w:szCs w:val="16"/>
    </w:rPr>
  </w:style>
  <w:style w:type="character" w:customStyle="1" w:styleId="30">
    <w:name w:val="Основной текст с отступом 3 Знак"/>
    <w:basedOn w:val="a0"/>
    <w:link w:val="3"/>
    <w:rsid w:val="007D63F1"/>
    <w:rPr>
      <w:rFonts w:ascii="Times New Roman" w:eastAsia="Times New Roman" w:hAnsi="Times New Roman" w:cs="Times New Roman"/>
      <w:sz w:val="16"/>
      <w:szCs w:val="16"/>
    </w:rPr>
  </w:style>
  <w:style w:type="paragraph" w:styleId="a8">
    <w:name w:val="Title"/>
    <w:basedOn w:val="a"/>
    <w:link w:val="a9"/>
    <w:qFormat/>
    <w:rsid w:val="007D63F1"/>
    <w:pPr>
      <w:jc w:val="center"/>
    </w:pPr>
  </w:style>
  <w:style w:type="character" w:customStyle="1" w:styleId="a9">
    <w:name w:val="Название Знак"/>
    <w:basedOn w:val="a0"/>
    <w:link w:val="a8"/>
    <w:rsid w:val="007D63F1"/>
    <w:rPr>
      <w:rFonts w:ascii="Times New Roman" w:eastAsia="Times New Roman" w:hAnsi="Times New Roman" w:cs="Times New Roman"/>
      <w:sz w:val="24"/>
      <w:szCs w:val="20"/>
      <w:lang w:eastAsia="ru-RU"/>
    </w:rPr>
  </w:style>
  <w:style w:type="paragraph" w:customStyle="1" w:styleId="ConsPlusNonformat">
    <w:name w:val="ConsPlusNonformat"/>
    <w:rsid w:val="007D63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7D63F1"/>
    <w:pPr>
      <w:tabs>
        <w:tab w:val="center" w:pos="4677"/>
        <w:tab w:val="right" w:pos="9355"/>
      </w:tabs>
    </w:pPr>
    <w:rPr>
      <w:szCs w:val="24"/>
    </w:rPr>
  </w:style>
  <w:style w:type="character" w:customStyle="1" w:styleId="ab">
    <w:name w:val="Верхний колонтитул Знак"/>
    <w:basedOn w:val="a0"/>
    <w:link w:val="aa"/>
    <w:uiPriority w:val="99"/>
    <w:rsid w:val="007D63F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1906</Words>
  <Characters>10868</Characters>
  <Application>Microsoft Office Word</Application>
  <DocSecurity>0</DocSecurity>
  <Lines>90</Lines>
  <Paragraphs>25</Paragraphs>
  <ScaleCrop>false</ScaleCrop>
  <Company>Grizli777</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dc:creator>
  <cp:lastModifiedBy>kums</cp:lastModifiedBy>
  <cp:revision>2</cp:revision>
  <dcterms:created xsi:type="dcterms:W3CDTF">2022-07-21T10:31:00Z</dcterms:created>
  <dcterms:modified xsi:type="dcterms:W3CDTF">2022-07-21T11:09:00Z</dcterms:modified>
</cp:coreProperties>
</file>