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667B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E5CA0" w:rsidRDefault="000E5CA0" w:rsidP="00C1367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«Об утверждении </w:t>
            </w:r>
            <w:r w:rsidR="00547A2B">
              <w:rPr>
                <w:bCs/>
                <w:sz w:val="28"/>
                <w:szCs w:val="28"/>
              </w:rPr>
              <w:t>плана организации ярмарок на 2020</w:t>
            </w:r>
            <w:r>
              <w:rPr>
                <w:bCs/>
                <w:sz w:val="28"/>
                <w:szCs w:val="28"/>
              </w:rPr>
              <w:t xml:space="preserve"> год».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547A2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"27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ноября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26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декабря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B" w:rsidRPr="00547A2B" w:rsidRDefault="00547A2B" w:rsidP="00547A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47A2B">
              <w:rPr>
                <w:sz w:val="28"/>
                <w:szCs w:val="28"/>
                <w:lang w:eastAsia="ru-RU"/>
              </w:rPr>
              <w:t>27 ноября 2019</w:t>
            </w:r>
            <w:r w:rsidRPr="00547A2B">
              <w:rPr>
                <w:sz w:val="28"/>
                <w:szCs w:val="28"/>
                <w:lang w:eastAsia="ru-RU"/>
              </w:rPr>
              <w:t xml:space="preserve"> года - </w:t>
            </w:r>
            <w:r w:rsidRPr="00547A2B">
              <w:rPr>
                <w:sz w:val="28"/>
                <w:szCs w:val="28"/>
                <w:lang w:eastAsia="ru-RU"/>
              </w:rPr>
              <w:t>26 декабря 2019 года</w:t>
            </w:r>
          </w:p>
          <w:p w:rsidR="00FA4CE6" w:rsidRPr="00C46516" w:rsidRDefault="00FA4CE6" w:rsidP="00C1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547A2B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547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</w:t>
            </w:r>
            <w:r w:rsidR="00547A2B">
              <w:rPr>
                <w:sz w:val="28"/>
                <w:szCs w:val="28"/>
                <w:lang w:eastAsia="ru-RU"/>
              </w:rPr>
              <w:t>. Уполномоченный по защите прав предпринимателей Нижегородской области</w:t>
            </w:r>
          </w:p>
        </w:tc>
      </w:tr>
      <w:tr w:rsidR="00547A2B" w:rsidTr="000649FD">
        <w:tc>
          <w:tcPr>
            <w:tcW w:w="9569" w:type="dxa"/>
            <w:tcBorders>
              <w:bottom w:val="single" w:sz="4" w:space="0" w:color="auto"/>
            </w:tcBorders>
          </w:tcPr>
          <w:p w:rsidR="00547A2B" w:rsidRDefault="00547A2B" w:rsidP="0054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 xml:space="preserve"> </w:t>
            </w: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  <w:p w:rsidR="00547A2B" w:rsidRPr="000649FD" w:rsidRDefault="00547A2B" w:rsidP="00547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Союз «Торгово-промышленная палата Нижегородской области»</w:t>
            </w:r>
          </w:p>
        </w:tc>
      </w:tr>
      <w:tr w:rsidR="00547A2B" w:rsidTr="000649FD">
        <w:tc>
          <w:tcPr>
            <w:tcW w:w="9569" w:type="dxa"/>
            <w:tcBorders>
              <w:bottom w:val="single" w:sz="4" w:space="0" w:color="auto"/>
            </w:tcBorders>
          </w:tcPr>
          <w:p w:rsidR="00547A2B" w:rsidRDefault="00547A2B" w:rsidP="0054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 xml:space="preserve"> </w:t>
            </w: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  <w:p w:rsidR="00547A2B" w:rsidRPr="000649FD" w:rsidRDefault="00547A2B" w:rsidP="00547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B7A33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B7A33" w:rsidRDefault="00547A2B" w:rsidP="00547A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ООО «Русская кухня»</w:t>
            </w:r>
          </w:p>
        </w:tc>
      </w:tr>
      <w:tr w:rsidR="000649FD" w:rsidTr="00C1367C">
        <w:trPr>
          <w:trHeight w:val="70"/>
        </w:trPr>
        <w:tc>
          <w:tcPr>
            <w:tcW w:w="9569" w:type="dxa"/>
            <w:tcBorders>
              <w:top w:val="single" w:sz="4" w:space="0" w:color="auto"/>
            </w:tcBorders>
          </w:tcPr>
          <w:p w:rsidR="000649FD" w:rsidRPr="000B7A33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B7A33" w:rsidRDefault="00547A2B" w:rsidP="00547A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649FD" w:rsidRPr="000B7A33">
              <w:rPr>
                <w:sz w:val="28"/>
                <w:szCs w:val="28"/>
                <w:lang w:eastAsia="ru-RU"/>
              </w:rPr>
              <w:t xml:space="preserve">. </w:t>
            </w:r>
            <w:r w:rsidR="007E6B39">
              <w:rPr>
                <w:sz w:val="28"/>
                <w:szCs w:val="28"/>
                <w:lang w:eastAsia="ru-RU"/>
              </w:rPr>
              <w:t>ИП Горшков Михаил Викторович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B7A33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p w:rsidR="007E6B39" w:rsidRPr="008A5552" w:rsidRDefault="007E6B39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015871" w:rsidRDefault="007E6B39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Уполномоченный по защите прав предпринимателей Нижегородской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015871" w:rsidRDefault="006A5CFF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CFF" w:rsidRPr="00015871" w:rsidRDefault="007E6B39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Союз «Торгово-промышленная палата Нижегородской области»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CFF" w:rsidRPr="00015871" w:rsidRDefault="00913488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488" w:rsidRPr="00015871" w:rsidRDefault="007E6B39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АНО «Сосновский центр развития бизнеса»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488" w:rsidRPr="00015871" w:rsidRDefault="00913488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7E6B39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39" w:rsidRPr="00015871" w:rsidRDefault="007E6B39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39" w:rsidRPr="00015871" w:rsidRDefault="007E6B39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B39" w:rsidRDefault="007E6B39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ООО «Русская кухня»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B39" w:rsidRPr="00015871" w:rsidRDefault="007E6B39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6B39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39" w:rsidRPr="00015871" w:rsidRDefault="007E6B39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39" w:rsidRPr="00015871" w:rsidRDefault="007E6B39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B39" w:rsidRDefault="007E6B39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ИП Горшков Михаил Викторович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B39" w:rsidRPr="00015871" w:rsidRDefault="007E6B39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7D41AF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B7A33"/>
    <w:rsid w:val="000D5E7E"/>
    <w:rsid w:val="000E5CA0"/>
    <w:rsid w:val="001122B8"/>
    <w:rsid w:val="002A2D22"/>
    <w:rsid w:val="00353CBA"/>
    <w:rsid w:val="003870CF"/>
    <w:rsid w:val="00434733"/>
    <w:rsid w:val="004F1482"/>
    <w:rsid w:val="00547A2B"/>
    <w:rsid w:val="0060647B"/>
    <w:rsid w:val="00667BD0"/>
    <w:rsid w:val="006A5CFF"/>
    <w:rsid w:val="00763836"/>
    <w:rsid w:val="007D41AF"/>
    <w:rsid w:val="007E6B39"/>
    <w:rsid w:val="008A71FF"/>
    <w:rsid w:val="008C41CB"/>
    <w:rsid w:val="00913488"/>
    <w:rsid w:val="00A50A31"/>
    <w:rsid w:val="00C1367C"/>
    <w:rsid w:val="00C56C23"/>
    <w:rsid w:val="00D009AC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22</cp:revision>
  <cp:lastPrinted>2016-09-27T10:42:00Z</cp:lastPrinted>
  <dcterms:created xsi:type="dcterms:W3CDTF">2016-08-30T09:13:00Z</dcterms:created>
  <dcterms:modified xsi:type="dcterms:W3CDTF">2019-12-24T07:35:00Z</dcterms:modified>
</cp:coreProperties>
</file>