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1122B8" w:rsidRDefault="001122B8" w:rsidP="001122B8">
            <w:pPr>
              <w:jc w:val="both"/>
              <w:rPr>
                <w:sz w:val="28"/>
                <w:szCs w:val="28"/>
              </w:rPr>
            </w:pPr>
            <w:r w:rsidRPr="001122B8">
              <w:rPr>
                <w:sz w:val="28"/>
                <w:szCs w:val="28"/>
              </w:rPr>
              <w:t>«О порядке разработки и утверждения схемы размещения нестационарных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1122B8" w:rsidRDefault="001122B8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1122B8">
              <w:rPr>
                <w:sz w:val="28"/>
                <w:szCs w:val="28"/>
              </w:rPr>
              <w:t>торговых объектов на территории Сосновского</w:t>
            </w:r>
            <w:r w:rsidRPr="001122B8">
              <w:rPr>
                <w:sz w:val="28"/>
                <w:szCs w:val="28"/>
              </w:rPr>
              <w:t xml:space="preserve"> </w:t>
            </w:r>
            <w:r w:rsidRPr="001122B8">
              <w:rPr>
                <w:sz w:val="28"/>
                <w:szCs w:val="28"/>
              </w:rPr>
              <w:t>муниципального района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1122B8" w:rsidRDefault="001122B8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1122B8">
              <w:rPr>
                <w:sz w:val="28"/>
                <w:szCs w:val="28"/>
              </w:rPr>
              <w:t>Нижегородской области»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1122B8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"13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марта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>
        <w:rPr>
          <w:sz w:val="28"/>
          <w:szCs w:val="28"/>
          <w:u w:val="single"/>
          <w:lang w:eastAsia="ru-RU"/>
        </w:rPr>
        <w:t xml:space="preserve"> года - "11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апреля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1122B8" w:rsidP="00112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15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0649FD">
              <w:rPr>
                <w:sz w:val="28"/>
                <w:szCs w:val="28"/>
              </w:rPr>
              <w:t xml:space="preserve"> 2017</w:t>
            </w:r>
            <w:r w:rsidR="0060647B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11</w:t>
            </w:r>
            <w:r w:rsidR="00606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60647B">
              <w:rPr>
                <w:sz w:val="28"/>
                <w:szCs w:val="28"/>
              </w:rPr>
              <w:t xml:space="preserve"> 201</w:t>
            </w:r>
            <w:r w:rsidR="000649FD">
              <w:rPr>
                <w:sz w:val="28"/>
                <w:szCs w:val="28"/>
              </w:rPr>
              <w:t>7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1122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1122B8">
              <w:rPr>
                <w:sz w:val="28"/>
                <w:szCs w:val="28"/>
                <w:lang w:eastAsia="ru-RU"/>
              </w:rPr>
              <w:t>ИП Макарова Л.В.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112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3. ИП </w:t>
            </w:r>
            <w:r w:rsidR="001122B8">
              <w:rPr>
                <w:sz w:val="28"/>
                <w:szCs w:val="28"/>
                <w:lang w:eastAsia="ru-RU"/>
              </w:rPr>
              <w:t>Климова Т.В.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1122B8" w:rsidP="00112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ИП Макарова Л.В.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112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ИП </w:t>
            </w:r>
            <w:r w:rsidR="001122B8">
              <w:rPr>
                <w:sz w:val="28"/>
                <w:szCs w:val="28"/>
                <w:shd w:val="clear" w:color="auto" w:fill="FFFFFF"/>
              </w:rPr>
              <w:t>Климова Т.В.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1122B8" w:rsidRDefault="001122B8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1122B8" w:rsidP="002A2D22">
      <w:pPr>
        <w:widowControl w:val="0"/>
        <w:autoSpaceDE w:val="0"/>
        <w:autoSpaceDN w:val="0"/>
        <w:adjustRightInd w:val="0"/>
        <w:jc w:val="both"/>
      </w:pPr>
      <w:r>
        <w:t>13</w:t>
      </w:r>
      <w:r w:rsidR="00434733">
        <w:t>.</w:t>
      </w:r>
      <w:r w:rsidR="000649FD">
        <w:t>0</w:t>
      </w:r>
      <w:r>
        <w:t>4</w:t>
      </w:r>
      <w:r w:rsidR="000649FD">
        <w:t>.2017</w:t>
      </w:r>
      <w:r w:rsidR="00434733">
        <w:t xml:space="preserve"> г.</w:t>
      </w:r>
    </w:p>
    <w:sectPr w:rsidR="00434733" w:rsidSect="002A2D2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122B8"/>
    <w:rsid w:val="002A2D22"/>
    <w:rsid w:val="00353CBA"/>
    <w:rsid w:val="003870CF"/>
    <w:rsid w:val="00434733"/>
    <w:rsid w:val="004F1482"/>
    <w:rsid w:val="0060647B"/>
    <w:rsid w:val="006A5CFF"/>
    <w:rsid w:val="008A71FF"/>
    <w:rsid w:val="008C41CB"/>
    <w:rsid w:val="00913488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12</cp:revision>
  <cp:lastPrinted>2016-09-27T10:42:00Z</cp:lastPrinted>
  <dcterms:created xsi:type="dcterms:W3CDTF">2016-08-30T09:13:00Z</dcterms:created>
  <dcterms:modified xsi:type="dcterms:W3CDTF">2017-04-05T06:29:00Z</dcterms:modified>
</cp:coreProperties>
</file>