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20374" w:rsidRPr="008B6581" w:rsidRDefault="00A137F4" w:rsidP="008B6581">
      <w:pPr>
        <w:pStyle w:val="a5"/>
        <w:jc w:val="center"/>
        <w:rPr>
          <w:b/>
          <w:bCs/>
          <w:sz w:val="28"/>
          <w:szCs w:val="28"/>
        </w:rPr>
      </w:pPr>
      <w:r w:rsidRPr="008B6581">
        <w:rPr>
          <w:b/>
          <w:sz w:val="28"/>
          <w:szCs w:val="28"/>
        </w:rPr>
        <w:t xml:space="preserve">к проекту </w:t>
      </w:r>
      <w:r w:rsidR="005730F2" w:rsidRPr="008B6581">
        <w:rPr>
          <w:b/>
          <w:sz w:val="28"/>
          <w:szCs w:val="28"/>
        </w:rPr>
        <w:t>постановления А</w:t>
      </w:r>
      <w:r w:rsidR="006E6BD6" w:rsidRPr="008B6581">
        <w:rPr>
          <w:b/>
          <w:sz w:val="28"/>
          <w:szCs w:val="28"/>
        </w:rPr>
        <w:t xml:space="preserve">дминистрации </w:t>
      </w:r>
      <w:r w:rsidR="008777F5" w:rsidRPr="008B6581">
        <w:rPr>
          <w:b/>
          <w:sz w:val="28"/>
          <w:szCs w:val="28"/>
        </w:rPr>
        <w:t>Сосновского</w:t>
      </w:r>
      <w:r w:rsidR="006E6BD6" w:rsidRPr="008B6581">
        <w:rPr>
          <w:b/>
          <w:sz w:val="28"/>
          <w:szCs w:val="28"/>
        </w:rPr>
        <w:t xml:space="preserve"> муниципального района</w:t>
      </w:r>
      <w:r w:rsidR="00A20374" w:rsidRPr="008B6581">
        <w:rPr>
          <w:b/>
          <w:sz w:val="28"/>
          <w:szCs w:val="28"/>
        </w:rPr>
        <w:t xml:space="preserve"> </w:t>
      </w:r>
      <w:r w:rsidR="008777F5" w:rsidRPr="008B6581">
        <w:rPr>
          <w:b/>
          <w:sz w:val="28"/>
          <w:szCs w:val="28"/>
        </w:rPr>
        <w:t>«</w:t>
      </w:r>
      <w:r w:rsidR="008B6581" w:rsidRPr="008B6581">
        <w:rPr>
          <w:b/>
          <w:sz w:val="28"/>
          <w:szCs w:val="28"/>
        </w:rPr>
        <w:t>Об утверждении Порядка предоставления субсидий на возмещение части затрат на горюче-смазочные материалы в связи с реализацией товаров для организации торгового обслуживания жителей малонаселенных или отдаленных населенных пунктов субъектами малого и среднего предпринимательства</w:t>
      </w:r>
      <w:r w:rsidR="00A20374" w:rsidRPr="008B6581">
        <w:rPr>
          <w:b/>
          <w:bCs/>
          <w:sz w:val="28"/>
          <w:szCs w:val="28"/>
        </w:rPr>
        <w:t>.»</w:t>
      </w:r>
    </w:p>
    <w:p w:rsidR="006E6BD6" w:rsidRPr="008B6581" w:rsidRDefault="005730F2" w:rsidP="008B6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81">
        <w:rPr>
          <w:rFonts w:ascii="Times New Roman" w:hAnsi="Times New Roman" w:cs="Times New Roman"/>
          <w:b/>
          <w:sz w:val="28"/>
          <w:szCs w:val="28"/>
        </w:rPr>
        <w:t>(далее – Проект постановления)</w:t>
      </w:r>
    </w:p>
    <w:p w:rsidR="00A20374" w:rsidRDefault="00A20374" w:rsidP="006E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0F2" w:rsidRDefault="005730F2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Данный Проект постановления </w:t>
      </w:r>
      <w:r w:rsidR="00C038DD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6F4B5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C038DD" w:rsidRPr="00C038DD">
        <w:rPr>
          <w:rFonts w:ascii="Times New Roman" w:hAnsi="Times New Roman" w:cs="Times New Roman"/>
          <w:sz w:val="28"/>
          <w:szCs w:val="28"/>
        </w:rPr>
        <w:t>Сосновского муниципального района Нижегородской области</w:t>
      </w:r>
      <w:r w:rsidR="00C038DD">
        <w:rPr>
          <w:rFonts w:ascii="Times New Roman" w:hAnsi="Times New Roman" w:cs="Times New Roman"/>
          <w:sz w:val="28"/>
          <w:szCs w:val="28"/>
        </w:rPr>
        <w:t>.</w:t>
      </w:r>
    </w:p>
    <w:p w:rsidR="005559D7" w:rsidRPr="005559D7" w:rsidRDefault="005559D7" w:rsidP="00704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постановления является наличие положений, затрагивающие вопросы предпринимательской деятельности.</w:t>
      </w:r>
    </w:p>
    <w:p w:rsidR="005559D7" w:rsidRPr="007042E5" w:rsidRDefault="006F4B51" w:rsidP="0055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8DD" w:rsidRPr="007042E5">
        <w:rPr>
          <w:rFonts w:ascii="Times New Roman" w:hAnsi="Times New Roman" w:cs="Times New Roman"/>
          <w:sz w:val="28"/>
          <w:szCs w:val="28"/>
        </w:rPr>
        <w:t>Про</w:t>
      </w:r>
      <w:r w:rsidR="00A20374">
        <w:rPr>
          <w:rFonts w:ascii="Times New Roman" w:hAnsi="Times New Roman" w:cs="Times New Roman"/>
          <w:sz w:val="28"/>
          <w:szCs w:val="28"/>
        </w:rPr>
        <w:t xml:space="preserve">ект постановления разработан </w:t>
      </w:r>
      <w:r w:rsidR="008B6581">
        <w:rPr>
          <w:rFonts w:ascii="Times New Roman" w:hAnsi="Times New Roman" w:cs="Times New Roman"/>
          <w:sz w:val="28"/>
          <w:szCs w:val="28"/>
        </w:rPr>
        <w:t>в</w:t>
      </w:r>
      <w:r w:rsidR="008B6581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со статьей 78 Бюджетного кодекса РФ, поста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новлением Правительства РФ от 18.09.2020 г. № 1492</w:t>
      </w:r>
      <w:r w:rsidR="008B6581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грантов в форме субсидий,</w:t>
      </w:r>
      <w:r w:rsidR="008B6581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 признании утратившими силу некоторых актов Правительства Российской Федерации и отдельных положений некоторых актов Российской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Федерации»</w:t>
      </w:r>
      <w:r w:rsidR="008B6581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целях реализации муниципальной программы «Развитие предпринимательства и туризма Сосновско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муниципального района на 2021-2023</w:t>
      </w:r>
      <w:r w:rsidR="008B6581" w:rsidRPr="008D6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утвержденной постановлением Администрации Сосновского муниципального ра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йона Нижегородской области от 12.10.2020 №330</w:t>
      </w:r>
      <w:r w:rsidR="008B658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A31" w:rsidRDefault="005A7A31" w:rsidP="006F4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C038DD" w:rsidRPr="00704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для:</w:t>
      </w:r>
    </w:p>
    <w:p w:rsidR="00A20374" w:rsidRPr="00A20374" w:rsidRDefault="006F4B51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374">
        <w:rPr>
          <w:rFonts w:ascii="Times New Roman" w:hAnsi="Times New Roman" w:cs="Times New Roman"/>
          <w:sz w:val="28"/>
          <w:szCs w:val="28"/>
        </w:rPr>
        <w:t xml:space="preserve"> </w:t>
      </w:r>
      <w:r w:rsidR="00A20374" w:rsidRPr="00A20374">
        <w:rPr>
          <w:rFonts w:ascii="Times New Roman" w:hAnsi="Times New Roman" w:cs="Times New Roman"/>
          <w:sz w:val="28"/>
          <w:szCs w:val="28"/>
        </w:rPr>
        <w:t>создания условий для наиболее полного удовлетворения потребностей населения в потребительских товарах по доступным ценам в пределах территориальной доступности, посредством развития различных форм торговли, повышение конкурентоспособности организаций торговли.</w:t>
      </w:r>
    </w:p>
    <w:p w:rsidR="00A20374" w:rsidRPr="00A20374" w:rsidRDefault="00A20374" w:rsidP="006F4B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возмещение части затрат на горюче-смазочные материалы </w:t>
      </w:r>
      <w:proofErr w:type="gramStart"/>
      <w:r w:rsidRPr="00A20374">
        <w:rPr>
          <w:rFonts w:ascii="Times New Roman" w:hAnsi="Times New Roman" w:cs="Times New Roman"/>
          <w:sz w:val="28"/>
          <w:szCs w:val="28"/>
        </w:rPr>
        <w:t xml:space="preserve">при  </w:t>
      </w:r>
      <w:r w:rsidRPr="00A20374">
        <w:rPr>
          <w:rFonts w:ascii="Times New Roman" w:hAnsi="Times New Roman" w:cs="Times New Roman"/>
          <w:bCs/>
          <w:sz w:val="28"/>
          <w:szCs w:val="28"/>
        </w:rPr>
        <w:t>торговом</w:t>
      </w:r>
      <w:proofErr w:type="gramEnd"/>
      <w:r w:rsidRPr="00A20374">
        <w:rPr>
          <w:rFonts w:ascii="Times New Roman" w:hAnsi="Times New Roman" w:cs="Times New Roman"/>
          <w:bCs/>
          <w:sz w:val="28"/>
          <w:szCs w:val="28"/>
        </w:rPr>
        <w:t xml:space="preserve"> обслуживании жителей малонаселенных или отдаленных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Негативные последствия от введения Проекта постановления отсутствуют.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 xml:space="preserve">Реализацию Проекта постановления, соблюдение установленных требований будет осуществлять управление экономического развития </w:t>
      </w:r>
      <w:r w:rsidRPr="007042E5">
        <w:rPr>
          <w:rFonts w:ascii="Times New Roman" w:hAnsi="Times New Roman" w:cs="Times New Roman"/>
          <w:sz w:val="28"/>
          <w:szCs w:val="28"/>
        </w:rPr>
        <w:lastRenderedPageBreak/>
        <w:t>Администрации Сосновского муниципального района Нижегородской области.</w:t>
      </w:r>
    </w:p>
    <w:p w:rsidR="00C038DD" w:rsidRPr="007042E5" w:rsidRDefault="00C038DD" w:rsidP="00C038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Исключения по введению Проекта постановления в отношении отдельных групп лиц отсутствуют.</w:t>
      </w:r>
    </w:p>
    <w:p w:rsidR="00C038DD" w:rsidRDefault="00C038DD" w:rsidP="00A20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sz w:val="28"/>
          <w:szCs w:val="28"/>
        </w:rPr>
        <w:t>На реализацию данного Проекта постановления</w:t>
      </w:r>
      <w:r w:rsidR="00E67207">
        <w:rPr>
          <w:rFonts w:ascii="Times New Roman" w:hAnsi="Times New Roman" w:cs="Times New Roman"/>
          <w:sz w:val="28"/>
          <w:szCs w:val="28"/>
        </w:rPr>
        <w:t xml:space="preserve"> в 2021</w:t>
      </w:r>
      <w:r w:rsidR="00A20374">
        <w:rPr>
          <w:rFonts w:ascii="Times New Roman" w:hAnsi="Times New Roman" w:cs="Times New Roman"/>
          <w:sz w:val="28"/>
          <w:szCs w:val="28"/>
        </w:rPr>
        <w:t xml:space="preserve"> год</w:t>
      </w:r>
      <w:r w:rsidR="00E67207">
        <w:rPr>
          <w:rFonts w:ascii="Times New Roman" w:hAnsi="Times New Roman" w:cs="Times New Roman"/>
          <w:sz w:val="28"/>
          <w:szCs w:val="28"/>
        </w:rPr>
        <w:t>у планируется израсходовать 27,5</w:t>
      </w:r>
      <w:r w:rsidR="00A20374">
        <w:rPr>
          <w:rFonts w:ascii="Times New Roman" w:hAnsi="Times New Roman" w:cs="Times New Roman"/>
          <w:sz w:val="28"/>
          <w:szCs w:val="28"/>
        </w:rPr>
        <w:t xml:space="preserve"> тыс.</w:t>
      </w:r>
      <w:r w:rsidR="00E67207">
        <w:rPr>
          <w:rFonts w:ascii="Times New Roman" w:hAnsi="Times New Roman" w:cs="Times New Roman"/>
          <w:sz w:val="28"/>
          <w:szCs w:val="28"/>
        </w:rPr>
        <w:t xml:space="preserve"> </w:t>
      </w:r>
      <w:r w:rsidR="00A20374">
        <w:rPr>
          <w:rFonts w:ascii="Times New Roman" w:hAnsi="Times New Roman" w:cs="Times New Roman"/>
          <w:sz w:val="28"/>
          <w:szCs w:val="28"/>
        </w:rPr>
        <w:t>руб.</w:t>
      </w:r>
    </w:p>
    <w:p w:rsidR="00A20374" w:rsidRPr="007042E5" w:rsidRDefault="00A20374" w:rsidP="00A2037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E1623" w:rsidRPr="007042E5" w:rsidRDefault="00C038DD" w:rsidP="001D423F">
      <w:pPr>
        <w:spacing w:after="0"/>
        <w:jc w:val="both"/>
        <w:rPr>
          <w:sz w:val="28"/>
          <w:szCs w:val="28"/>
        </w:rPr>
      </w:pPr>
      <w:r w:rsidRPr="007042E5">
        <w:rPr>
          <w:rFonts w:ascii="Times New Roman" w:hAnsi="Times New Roman" w:cs="Times New Roman"/>
          <w:sz w:val="28"/>
          <w:szCs w:val="28"/>
        </w:rPr>
        <w:t>Начальник управле</w:t>
      </w:r>
      <w:r w:rsidR="00E67207">
        <w:rPr>
          <w:rFonts w:ascii="Times New Roman" w:hAnsi="Times New Roman" w:cs="Times New Roman"/>
          <w:sz w:val="28"/>
          <w:szCs w:val="28"/>
        </w:rPr>
        <w:t>ния экономического развития</w:t>
      </w:r>
      <w:r w:rsidR="00E67207">
        <w:rPr>
          <w:rFonts w:ascii="Times New Roman" w:hAnsi="Times New Roman" w:cs="Times New Roman"/>
          <w:sz w:val="28"/>
          <w:szCs w:val="28"/>
        </w:rPr>
        <w:tab/>
      </w:r>
      <w:r w:rsidR="00E67207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Pr="007042E5">
        <w:rPr>
          <w:rFonts w:ascii="Times New Roman" w:hAnsi="Times New Roman" w:cs="Times New Roman"/>
          <w:sz w:val="28"/>
          <w:szCs w:val="28"/>
        </w:rPr>
        <w:t xml:space="preserve">     Е.Ю.</w:t>
      </w:r>
      <w:r w:rsidR="00E67207">
        <w:rPr>
          <w:rFonts w:ascii="Times New Roman" w:hAnsi="Times New Roman" w:cs="Times New Roman"/>
          <w:sz w:val="28"/>
          <w:szCs w:val="28"/>
        </w:rPr>
        <w:t xml:space="preserve"> </w:t>
      </w:r>
      <w:r w:rsidRPr="007042E5">
        <w:rPr>
          <w:rFonts w:ascii="Times New Roman" w:hAnsi="Times New Roman" w:cs="Times New Roman"/>
          <w:sz w:val="28"/>
          <w:szCs w:val="28"/>
        </w:rPr>
        <w:t>Ремизова</w:t>
      </w:r>
    </w:p>
    <w:sectPr w:rsidR="003E1623" w:rsidRPr="007042E5" w:rsidSect="007042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1D423F"/>
    <w:rsid w:val="001D4538"/>
    <w:rsid w:val="001E41CC"/>
    <w:rsid w:val="002B7353"/>
    <w:rsid w:val="003C7DCF"/>
    <w:rsid w:val="003E1623"/>
    <w:rsid w:val="004E598D"/>
    <w:rsid w:val="005559D7"/>
    <w:rsid w:val="005730F2"/>
    <w:rsid w:val="005A7A31"/>
    <w:rsid w:val="006E6BD6"/>
    <w:rsid w:val="006F4B51"/>
    <w:rsid w:val="007042E5"/>
    <w:rsid w:val="00825A80"/>
    <w:rsid w:val="00853459"/>
    <w:rsid w:val="008777F5"/>
    <w:rsid w:val="008B6581"/>
    <w:rsid w:val="008C2A7A"/>
    <w:rsid w:val="00963715"/>
    <w:rsid w:val="009E5352"/>
    <w:rsid w:val="00A137F4"/>
    <w:rsid w:val="00A20374"/>
    <w:rsid w:val="00B15C21"/>
    <w:rsid w:val="00C038DD"/>
    <w:rsid w:val="00CC36C8"/>
    <w:rsid w:val="00DE62AB"/>
    <w:rsid w:val="00E67207"/>
    <w:rsid w:val="00EE724B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9F62-98F9-4B0E-B2E8-91C18EC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4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Нормальный"/>
    <w:rsid w:val="00A2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1</cp:lastModifiedBy>
  <cp:revision>4</cp:revision>
  <cp:lastPrinted>2016-04-18T13:38:00Z</cp:lastPrinted>
  <dcterms:created xsi:type="dcterms:W3CDTF">2017-04-04T13:09:00Z</dcterms:created>
  <dcterms:modified xsi:type="dcterms:W3CDTF">2021-01-20T06:12:00Z</dcterms:modified>
</cp:coreProperties>
</file>